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13F7" w14:textId="77777777" w:rsidR="00F6669E" w:rsidRDefault="00F6669E">
      <w:pPr>
        <w:jc w:val="center"/>
        <w:rPr>
          <w:rFonts w:ascii="黑体" w:eastAsia="黑体" w:hAnsi="黑体" w:cs="黑体"/>
          <w:b/>
          <w:bCs/>
          <w:sz w:val="52"/>
          <w:szCs w:val="52"/>
        </w:rPr>
      </w:pPr>
    </w:p>
    <w:p w14:paraId="15EAA82D" w14:textId="77777777" w:rsidR="00F6669E" w:rsidRDefault="00F6669E">
      <w:pPr>
        <w:jc w:val="center"/>
        <w:rPr>
          <w:rFonts w:ascii="黑体" w:eastAsia="黑体" w:hAnsi="黑体" w:cs="黑体"/>
          <w:b/>
          <w:bCs/>
          <w:sz w:val="52"/>
          <w:szCs w:val="52"/>
        </w:rPr>
      </w:pPr>
    </w:p>
    <w:p w14:paraId="664277B9" w14:textId="77777777" w:rsidR="00F6669E" w:rsidRDefault="00F6669E">
      <w:pPr>
        <w:jc w:val="center"/>
        <w:rPr>
          <w:rFonts w:ascii="黑体" w:eastAsia="黑体" w:hAnsi="黑体" w:cs="黑体"/>
          <w:b/>
          <w:bCs/>
          <w:sz w:val="52"/>
          <w:szCs w:val="52"/>
        </w:rPr>
      </w:pPr>
    </w:p>
    <w:p w14:paraId="1EF7E8F3" w14:textId="77777777" w:rsidR="00F6669E" w:rsidRDefault="00BE049D">
      <w:pPr>
        <w:jc w:val="center"/>
        <w:rPr>
          <w:rFonts w:ascii="黑体" w:eastAsia="黑体" w:hAnsi="黑体" w:cs="黑体"/>
          <w:b/>
          <w:bCs/>
          <w:sz w:val="52"/>
          <w:szCs w:val="52"/>
        </w:rPr>
      </w:pPr>
      <w:r>
        <w:rPr>
          <w:rFonts w:ascii="黑体" w:eastAsia="黑体" w:hAnsi="黑体" w:cs="黑体" w:hint="eastAsia"/>
          <w:b/>
          <w:bCs/>
          <w:sz w:val="52"/>
          <w:szCs w:val="52"/>
        </w:rPr>
        <w:t>山西体育职业学院党委理论中心组</w:t>
      </w:r>
    </w:p>
    <w:p w14:paraId="27B0659B" w14:textId="77777777" w:rsidR="00F6669E" w:rsidRDefault="00BE049D">
      <w:pPr>
        <w:jc w:val="center"/>
        <w:rPr>
          <w:rFonts w:ascii="黑体" w:eastAsia="黑体" w:hAnsi="黑体" w:cs="黑体"/>
          <w:b/>
          <w:bCs/>
          <w:sz w:val="52"/>
          <w:szCs w:val="52"/>
        </w:rPr>
      </w:pPr>
      <w:r>
        <w:rPr>
          <w:rFonts w:ascii="黑体" w:eastAsia="黑体" w:hAnsi="黑体" w:cs="黑体" w:hint="eastAsia"/>
          <w:b/>
          <w:bCs/>
          <w:sz w:val="52"/>
          <w:szCs w:val="52"/>
        </w:rPr>
        <w:t>学习资料</w:t>
      </w:r>
    </w:p>
    <w:p w14:paraId="3536AF0B" w14:textId="77777777" w:rsidR="00F6669E" w:rsidRDefault="00BE049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7</w:t>
      </w:r>
      <w:r>
        <w:rPr>
          <w:rFonts w:ascii="楷体_GB2312" w:eastAsia="楷体_GB2312" w:hAnsi="楷体_GB2312" w:cs="楷体_GB2312" w:hint="eastAsia"/>
          <w:b/>
          <w:bCs/>
          <w:sz w:val="32"/>
          <w:szCs w:val="32"/>
        </w:rPr>
        <w:t>次）</w:t>
      </w:r>
    </w:p>
    <w:p w14:paraId="0DE61AA2" w14:textId="77777777" w:rsidR="00F6669E" w:rsidRDefault="00F6669E">
      <w:pPr>
        <w:jc w:val="center"/>
        <w:rPr>
          <w:rFonts w:ascii="楷体_GB2312" w:eastAsia="楷体_GB2312" w:hAnsi="楷体_GB2312" w:cs="楷体_GB2312"/>
          <w:b/>
          <w:bCs/>
          <w:sz w:val="32"/>
          <w:szCs w:val="32"/>
        </w:rPr>
      </w:pPr>
    </w:p>
    <w:p w14:paraId="4F985FF7" w14:textId="77777777" w:rsidR="00F6669E" w:rsidRDefault="00F6669E">
      <w:pPr>
        <w:jc w:val="center"/>
        <w:rPr>
          <w:rFonts w:ascii="楷体_GB2312" w:eastAsia="楷体_GB2312" w:hAnsi="楷体_GB2312" w:cs="楷体_GB2312"/>
          <w:b/>
          <w:bCs/>
          <w:sz w:val="32"/>
          <w:szCs w:val="32"/>
        </w:rPr>
      </w:pPr>
    </w:p>
    <w:p w14:paraId="23A65987" w14:textId="77777777" w:rsidR="00F6669E" w:rsidRDefault="00F6669E">
      <w:pPr>
        <w:jc w:val="center"/>
        <w:rPr>
          <w:rFonts w:ascii="楷体_GB2312" w:eastAsia="楷体_GB2312" w:hAnsi="楷体_GB2312" w:cs="楷体_GB2312"/>
          <w:b/>
          <w:bCs/>
          <w:sz w:val="32"/>
          <w:szCs w:val="32"/>
        </w:rPr>
      </w:pPr>
    </w:p>
    <w:p w14:paraId="3FC55EDE" w14:textId="77777777" w:rsidR="00F6669E" w:rsidRDefault="00F6669E">
      <w:pPr>
        <w:jc w:val="center"/>
        <w:rPr>
          <w:rFonts w:ascii="楷体_GB2312" w:eastAsia="楷体_GB2312" w:hAnsi="楷体_GB2312" w:cs="楷体_GB2312"/>
          <w:b/>
          <w:bCs/>
          <w:sz w:val="32"/>
          <w:szCs w:val="32"/>
        </w:rPr>
      </w:pPr>
    </w:p>
    <w:p w14:paraId="11D547CA" w14:textId="77777777" w:rsidR="00F6669E" w:rsidRDefault="00F6669E">
      <w:pPr>
        <w:jc w:val="center"/>
        <w:rPr>
          <w:rFonts w:ascii="楷体_GB2312" w:eastAsia="楷体_GB2312" w:hAnsi="楷体_GB2312" w:cs="楷体_GB2312"/>
          <w:b/>
          <w:bCs/>
          <w:sz w:val="32"/>
          <w:szCs w:val="32"/>
        </w:rPr>
      </w:pPr>
    </w:p>
    <w:p w14:paraId="3E2FBB64" w14:textId="77777777" w:rsidR="00F6669E" w:rsidRDefault="00F6669E">
      <w:pPr>
        <w:jc w:val="center"/>
        <w:rPr>
          <w:rFonts w:ascii="楷体_GB2312" w:eastAsia="楷体_GB2312" w:hAnsi="楷体_GB2312" w:cs="楷体_GB2312"/>
          <w:b/>
          <w:bCs/>
          <w:sz w:val="32"/>
          <w:szCs w:val="32"/>
        </w:rPr>
      </w:pPr>
    </w:p>
    <w:p w14:paraId="4834CF35" w14:textId="77777777" w:rsidR="00F6669E" w:rsidRDefault="00F6669E">
      <w:pPr>
        <w:jc w:val="center"/>
        <w:rPr>
          <w:rFonts w:ascii="楷体_GB2312" w:eastAsia="楷体_GB2312" w:hAnsi="楷体_GB2312" w:cs="楷体_GB2312"/>
          <w:b/>
          <w:bCs/>
          <w:sz w:val="32"/>
          <w:szCs w:val="32"/>
        </w:rPr>
      </w:pPr>
    </w:p>
    <w:p w14:paraId="2CFE02F7" w14:textId="77777777" w:rsidR="00F6669E" w:rsidRDefault="00F6669E">
      <w:pPr>
        <w:rPr>
          <w:rFonts w:ascii="楷体_GB2312" w:eastAsia="楷体_GB2312" w:hAnsi="楷体_GB2312" w:cs="楷体_GB2312"/>
          <w:b/>
          <w:bCs/>
          <w:sz w:val="32"/>
          <w:szCs w:val="32"/>
        </w:rPr>
      </w:pPr>
    </w:p>
    <w:p w14:paraId="27C487FC" w14:textId="77777777" w:rsidR="00F6669E" w:rsidRDefault="00F6669E">
      <w:pPr>
        <w:jc w:val="center"/>
        <w:rPr>
          <w:rFonts w:ascii="楷体_GB2312" w:eastAsia="楷体_GB2312" w:hAnsi="楷体_GB2312" w:cs="楷体_GB2312"/>
          <w:b/>
          <w:bCs/>
          <w:sz w:val="32"/>
          <w:szCs w:val="32"/>
        </w:rPr>
      </w:pPr>
    </w:p>
    <w:p w14:paraId="39A1A89D" w14:textId="77777777" w:rsidR="00F6669E" w:rsidRDefault="00BE049D">
      <w:pPr>
        <w:jc w:val="center"/>
        <w:rPr>
          <w:rFonts w:ascii="楷体_GB2312" w:eastAsia="楷体_GB2312" w:hAnsi="楷体_GB2312" w:cs="楷体_GB2312"/>
          <w:b/>
          <w:bCs/>
          <w:sz w:val="32"/>
          <w:szCs w:val="32"/>
        </w:rPr>
        <w:sectPr w:rsidR="00F6669E">
          <w:footerReference w:type="default" r:id="rId8"/>
          <w:pgSz w:w="11906" w:h="16838"/>
          <w:pgMar w:top="1440" w:right="1800" w:bottom="1440" w:left="1800" w:header="851" w:footer="992" w:gutter="0"/>
          <w:pgNumType w:fmt="numberInDash"/>
          <w:cols w:space="425"/>
          <w:docGrid w:type="lines" w:linePitch="312"/>
        </w:sectPr>
      </w:pPr>
      <w:r>
        <w:rPr>
          <w:rFonts w:ascii="黑体" w:eastAsia="黑体" w:hAnsi="黑体" w:cs="黑体" w:hint="eastAsia"/>
          <w:b/>
          <w:bCs/>
          <w:sz w:val="32"/>
          <w:szCs w:val="32"/>
        </w:rPr>
        <w:t>2019</w:t>
      </w:r>
      <w:r>
        <w:rPr>
          <w:rFonts w:ascii="黑体" w:eastAsia="黑体" w:hAnsi="黑体" w:cs="黑体" w:hint="eastAsia"/>
          <w:b/>
          <w:bCs/>
          <w:sz w:val="32"/>
          <w:szCs w:val="32"/>
        </w:rPr>
        <w:t>年</w:t>
      </w:r>
      <w:r>
        <w:rPr>
          <w:rFonts w:ascii="黑体" w:eastAsia="黑体" w:hAnsi="黑体" w:cs="黑体" w:hint="eastAsia"/>
          <w:b/>
          <w:bCs/>
          <w:sz w:val="32"/>
          <w:szCs w:val="32"/>
        </w:rPr>
        <w:t>6</w:t>
      </w:r>
      <w:r>
        <w:rPr>
          <w:rFonts w:ascii="黑体" w:eastAsia="黑体" w:hAnsi="黑体" w:cs="黑体" w:hint="eastAsia"/>
          <w:b/>
          <w:bCs/>
          <w:sz w:val="32"/>
          <w:szCs w:val="32"/>
        </w:rPr>
        <w:t>月</w:t>
      </w:r>
      <w:r>
        <w:rPr>
          <w:rFonts w:ascii="黑体" w:eastAsia="黑体" w:hAnsi="黑体" w:cs="黑体" w:hint="eastAsia"/>
          <w:b/>
          <w:bCs/>
          <w:sz w:val="32"/>
          <w:szCs w:val="32"/>
        </w:rPr>
        <w:t>23</w:t>
      </w:r>
      <w:r>
        <w:rPr>
          <w:rFonts w:ascii="黑体" w:eastAsia="黑体" w:hAnsi="黑体" w:cs="黑体" w:hint="eastAsia"/>
          <w:b/>
          <w:bCs/>
          <w:sz w:val="32"/>
          <w:szCs w:val="32"/>
        </w:rPr>
        <w:t>日</w:t>
      </w:r>
    </w:p>
    <w:p w14:paraId="09CE4F41" w14:textId="77777777" w:rsidR="00F6669E" w:rsidRDefault="00F6669E">
      <w:pPr>
        <w:jc w:val="center"/>
        <w:rPr>
          <w:rFonts w:ascii="黑体" w:eastAsia="黑体" w:hAnsi="黑体"/>
          <w:b/>
          <w:color w:val="000000"/>
          <w:sz w:val="44"/>
          <w:szCs w:val="44"/>
        </w:rPr>
      </w:pPr>
    </w:p>
    <w:p w14:paraId="4AC31747" w14:textId="77777777" w:rsidR="00F6669E" w:rsidRDefault="00F6669E">
      <w:pPr>
        <w:spacing w:line="560" w:lineRule="exact"/>
        <w:jc w:val="center"/>
        <w:rPr>
          <w:rFonts w:ascii="方正小标宋简体" w:eastAsia="方正小标宋简体" w:hAnsi="方正小标宋简体" w:cs="方正小标宋简体"/>
          <w:b/>
          <w:color w:val="000000"/>
          <w:sz w:val="44"/>
          <w:szCs w:val="44"/>
        </w:rPr>
      </w:pPr>
    </w:p>
    <w:p w14:paraId="3960CE25" w14:textId="77777777" w:rsidR="00F6669E" w:rsidRDefault="00BE049D">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关于召开院党委理论学习中心组第七次</w:t>
      </w:r>
    </w:p>
    <w:p w14:paraId="51D122A1" w14:textId="77777777" w:rsidR="00F6669E" w:rsidRDefault="00BE049D">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学习的通知</w:t>
      </w:r>
    </w:p>
    <w:p w14:paraId="5F2A5560" w14:textId="77777777" w:rsidR="00F6669E" w:rsidRDefault="00F6669E">
      <w:pPr>
        <w:spacing w:line="480" w:lineRule="exact"/>
        <w:ind w:firstLineChars="200" w:firstLine="640"/>
        <w:rPr>
          <w:rFonts w:ascii="仿宋_GB2312" w:eastAsia="仿宋_GB2312" w:hAnsi="仿宋_GB2312" w:cs="仿宋_GB2312"/>
          <w:bCs/>
          <w:color w:val="000000"/>
          <w:sz w:val="32"/>
          <w:szCs w:val="32"/>
        </w:rPr>
      </w:pPr>
    </w:p>
    <w:p w14:paraId="761A2A60" w14:textId="77777777" w:rsidR="00F6669E" w:rsidRDefault="00F6669E">
      <w:pPr>
        <w:spacing w:line="480" w:lineRule="exact"/>
        <w:ind w:firstLineChars="200" w:firstLine="640"/>
        <w:rPr>
          <w:rFonts w:ascii="仿宋_GB2312" w:eastAsia="仿宋_GB2312" w:hAnsi="仿宋_GB2312" w:cs="仿宋_GB2312"/>
          <w:bCs/>
          <w:color w:val="000000"/>
          <w:sz w:val="32"/>
          <w:szCs w:val="32"/>
        </w:rPr>
      </w:pPr>
    </w:p>
    <w:p w14:paraId="64D8914B" w14:textId="77777777" w:rsidR="00F6669E" w:rsidRDefault="00BE049D" w:rsidP="006A453B">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经院党委研究，决定召开院党委理论学习中心组第七次（扩大）学习，现将具体事宜通知如下。</w:t>
      </w:r>
    </w:p>
    <w:p w14:paraId="634AE427" w14:textId="77777777" w:rsidR="00F6669E" w:rsidRDefault="00BE049D" w:rsidP="006A453B">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一、时</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间</w:t>
      </w:r>
    </w:p>
    <w:p w14:paraId="4B1F9A50" w14:textId="77777777" w:rsidR="00F6669E" w:rsidRDefault="00BE049D" w:rsidP="006A453B">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2019</w:t>
      </w:r>
      <w:r>
        <w:rPr>
          <w:rFonts w:ascii="仿宋" w:eastAsia="仿宋" w:hAnsi="仿宋" w:cs="仿宋" w:hint="eastAsia"/>
          <w:bCs/>
          <w:color w:val="000000"/>
          <w:sz w:val="32"/>
          <w:szCs w:val="32"/>
        </w:rPr>
        <w:t>年</w:t>
      </w:r>
      <w:r>
        <w:rPr>
          <w:rFonts w:ascii="仿宋" w:eastAsia="仿宋" w:hAnsi="仿宋" w:cs="仿宋" w:hint="eastAsia"/>
          <w:bCs/>
          <w:color w:val="000000"/>
          <w:sz w:val="32"/>
          <w:szCs w:val="32"/>
        </w:rPr>
        <w:t>6</w:t>
      </w:r>
      <w:r>
        <w:rPr>
          <w:rFonts w:ascii="仿宋" w:eastAsia="仿宋" w:hAnsi="仿宋" w:cs="仿宋" w:hint="eastAsia"/>
          <w:bCs/>
          <w:color w:val="000000"/>
          <w:sz w:val="32"/>
          <w:szCs w:val="32"/>
        </w:rPr>
        <w:t>月</w:t>
      </w:r>
      <w:r>
        <w:rPr>
          <w:rFonts w:ascii="仿宋" w:eastAsia="仿宋" w:hAnsi="仿宋" w:cs="仿宋" w:hint="eastAsia"/>
          <w:bCs/>
          <w:color w:val="000000"/>
          <w:sz w:val="32"/>
          <w:szCs w:val="32"/>
        </w:rPr>
        <w:t>27</w:t>
      </w:r>
      <w:r>
        <w:rPr>
          <w:rFonts w:ascii="仿宋" w:eastAsia="仿宋" w:hAnsi="仿宋" w:cs="仿宋" w:hint="eastAsia"/>
          <w:bCs/>
          <w:color w:val="000000"/>
          <w:sz w:val="32"/>
          <w:szCs w:val="32"/>
        </w:rPr>
        <w:t>日（星期四）上午</w:t>
      </w:r>
      <w:r>
        <w:rPr>
          <w:rFonts w:ascii="仿宋" w:eastAsia="仿宋" w:hAnsi="仿宋" w:cs="仿宋" w:hint="eastAsia"/>
          <w:bCs/>
          <w:color w:val="000000"/>
          <w:sz w:val="32"/>
          <w:szCs w:val="32"/>
        </w:rPr>
        <w:t>10:30</w:t>
      </w:r>
    </w:p>
    <w:p w14:paraId="166FC95B" w14:textId="77777777" w:rsidR="00F6669E" w:rsidRDefault="00BE049D" w:rsidP="006A453B">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二、地</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点</w:t>
      </w:r>
    </w:p>
    <w:p w14:paraId="598C56D0"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学院二楼小会议室</w:t>
      </w:r>
    </w:p>
    <w:p w14:paraId="77EB5096" w14:textId="77777777" w:rsidR="00F6669E" w:rsidRDefault="00BE049D" w:rsidP="006A453B">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三、参加人员</w:t>
      </w:r>
    </w:p>
    <w:p w14:paraId="197F8155"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党委委员</w:t>
      </w:r>
    </w:p>
    <w:p w14:paraId="4B9150A7" w14:textId="77777777" w:rsidR="00F6669E" w:rsidRDefault="00BE049D" w:rsidP="006A453B">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四、学习内容</w:t>
      </w:r>
    </w:p>
    <w:p w14:paraId="20CFE80B" w14:textId="77777777" w:rsidR="00F6669E" w:rsidRDefault="00BE049D" w:rsidP="006A453B">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（一）集中学习</w:t>
      </w:r>
    </w:p>
    <w:p w14:paraId="6305AB83"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1.</w:t>
      </w:r>
      <w:r>
        <w:rPr>
          <w:rFonts w:ascii="仿宋" w:eastAsia="仿宋" w:hAnsi="仿宋" w:cs="仿宋" w:hint="eastAsia"/>
          <w:bCs/>
          <w:color w:val="000000"/>
          <w:sz w:val="32"/>
          <w:szCs w:val="32"/>
          <w:lang w:bidi="ar"/>
        </w:rPr>
        <w:t>学</w:t>
      </w:r>
      <w:proofErr w:type="gramStart"/>
      <w:r>
        <w:rPr>
          <w:rFonts w:ascii="仿宋" w:eastAsia="仿宋" w:hAnsi="仿宋" w:cs="仿宋" w:hint="eastAsia"/>
          <w:bCs/>
          <w:color w:val="000000"/>
          <w:sz w:val="32"/>
          <w:szCs w:val="32"/>
          <w:lang w:bidi="ar"/>
        </w:rPr>
        <w:t>习习近</w:t>
      </w:r>
      <w:proofErr w:type="gramEnd"/>
      <w:r>
        <w:rPr>
          <w:rFonts w:ascii="仿宋" w:eastAsia="仿宋" w:hAnsi="仿宋" w:cs="仿宋" w:hint="eastAsia"/>
          <w:bCs/>
          <w:color w:val="000000"/>
          <w:sz w:val="32"/>
          <w:szCs w:val="32"/>
          <w:lang w:bidi="ar"/>
        </w:rPr>
        <w:t>平总书记在“不忘初心、牢记使命”主题教育工作会议上的讲话精神；</w:t>
      </w:r>
    </w:p>
    <w:p w14:paraId="6B919F4C"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2.</w:t>
      </w:r>
      <w:r>
        <w:rPr>
          <w:rFonts w:ascii="仿宋" w:eastAsia="仿宋" w:hAnsi="仿宋" w:cs="仿宋" w:hint="eastAsia"/>
          <w:bCs/>
          <w:color w:val="000000"/>
          <w:sz w:val="32"/>
          <w:szCs w:val="32"/>
          <w:lang w:bidi="ar"/>
        </w:rPr>
        <w:t>学习《山西省体育局关于开展“不忘初心、牢记使命”主题教育实施方案》；</w:t>
      </w:r>
    </w:p>
    <w:p w14:paraId="4C99173A"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3.</w:t>
      </w:r>
      <w:r>
        <w:rPr>
          <w:rFonts w:ascii="仿宋" w:eastAsia="仿宋" w:hAnsi="仿宋" w:cs="仿宋" w:hint="eastAsia"/>
          <w:bCs/>
          <w:color w:val="000000"/>
          <w:sz w:val="32"/>
          <w:szCs w:val="32"/>
          <w:lang w:bidi="ar"/>
        </w:rPr>
        <w:t>学习赵晓春局长在省体育局“不忘初心、牢记使命”主题教育工作会上的讲话；</w:t>
      </w:r>
    </w:p>
    <w:p w14:paraId="281CE636"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4.</w:t>
      </w:r>
      <w:r>
        <w:rPr>
          <w:rFonts w:ascii="仿宋" w:eastAsia="仿宋" w:hAnsi="仿宋" w:cs="仿宋" w:hint="eastAsia"/>
          <w:bCs/>
          <w:color w:val="000000"/>
          <w:sz w:val="32"/>
          <w:szCs w:val="32"/>
          <w:lang w:bidi="ar"/>
        </w:rPr>
        <w:t>学习中共山西省委“不忘初心、牢记使命”主题教育</w:t>
      </w:r>
      <w:r>
        <w:rPr>
          <w:rFonts w:ascii="仿宋" w:eastAsia="仿宋" w:hAnsi="仿宋" w:cs="仿宋" w:hint="eastAsia"/>
          <w:bCs/>
          <w:color w:val="000000"/>
          <w:sz w:val="32"/>
          <w:szCs w:val="32"/>
          <w:lang w:bidi="ar"/>
        </w:rPr>
        <w:lastRenderedPageBreak/>
        <w:t>领导小组《关于做好</w:t>
      </w:r>
      <w:r>
        <w:rPr>
          <w:rFonts w:ascii="仿宋" w:eastAsia="仿宋" w:hAnsi="仿宋" w:cs="仿宋" w:hint="eastAsia"/>
          <w:bCs/>
          <w:color w:val="000000"/>
          <w:sz w:val="32"/>
          <w:szCs w:val="32"/>
          <w:lang w:bidi="ar"/>
        </w:rPr>
        <w:t>&lt;</w:t>
      </w:r>
      <w:r>
        <w:rPr>
          <w:rFonts w:ascii="仿宋" w:eastAsia="仿宋" w:hAnsi="仿宋" w:cs="仿宋" w:hint="eastAsia"/>
          <w:bCs/>
          <w:color w:val="000000"/>
          <w:sz w:val="32"/>
          <w:szCs w:val="32"/>
          <w:lang w:bidi="ar"/>
        </w:rPr>
        <w:t>习近平新时代中国特色社会主义思想学习纲要</w:t>
      </w:r>
      <w:r>
        <w:rPr>
          <w:rFonts w:ascii="仿宋" w:eastAsia="仿宋" w:hAnsi="仿宋" w:cs="仿宋" w:hint="eastAsia"/>
          <w:bCs/>
          <w:color w:val="000000"/>
          <w:sz w:val="32"/>
          <w:szCs w:val="32"/>
          <w:lang w:bidi="ar"/>
        </w:rPr>
        <w:t>&gt;</w:t>
      </w:r>
      <w:r>
        <w:rPr>
          <w:rFonts w:ascii="仿宋" w:eastAsia="仿宋" w:hAnsi="仿宋" w:cs="仿宋" w:hint="eastAsia"/>
          <w:bCs/>
          <w:color w:val="000000"/>
          <w:sz w:val="32"/>
          <w:szCs w:val="32"/>
          <w:lang w:bidi="ar"/>
        </w:rPr>
        <w:t>》的通知。</w:t>
      </w:r>
    </w:p>
    <w:p w14:paraId="77B86CCC"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5</w:t>
      </w:r>
      <w:r>
        <w:rPr>
          <w:rFonts w:ascii="仿宋" w:eastAsia="仿宋" w:hAnsi="仿宋" w:cs="仿宋"/>
          <w:bCs/>
          <w:color w:val="000000"/>
          <w:sz w:val="32"/>
          <w:szCs w:val="32"/>
          <w:lang w:bidi="ar"/>
        </w:rPr>
        <w:t>.</w:t>
      </w:r>
      <w:r>
        <w:rPr>
          <w:rFonts w:ascii="仿宋" w:eastAsia="仿宋" w:hAnsi="仿宋" w:cs="仿宋" w:hint="eastAsia"/>
          <w:bCs/>
          <w:color w:val="000000"/>
          <w:sz w:val="32"/>
          <w:szCs w:val="32"/>
          <w:lang w:bidi="ar"/>
        </w:rPr>
        <w:t>学习</w:t>
      </w:r>
      <w:r>
        <w:rPr>
          <w:rFonts w:ascii="仿宋" w:eastAsia="仿宋" w:hAnsi="仿宋" w:cs="仿宋"/>
          <w:bCs/>
          <w:color w:val="000000"/>
          <w:sz w:val="32"/>
          <w:szCs w:val="32"/>
          <w:lang w:bidi="ar"/>
        </w:rPr>
        <w:t>山西省教育厅关于印发《山西省</w:t>
      </w:r>
      <w:r>
        <w:rPr>
          <w:rFonts w:ascii="仿宋" w:eastAsia="仿宋" w:hAnsi="仿宋" w:cs="仿宋"/>
          <w:bCs/>
          <w:color w:val="000000"/>
          <w:sz w:val="32"/>
          <w:szCs w:val="32"/>
          <w:lang w:bidi="ar"/>
        </w:rPr>
        <w:t>2019</w:t>
      </w:r>
      <w:r>
        <w:rPr>
          <w:rFonts w:ascii="仿宋" w:eastAsia="仿宋" w:hAnsi="仿宋" w:cs="仿宋"/>
          <w:bCs/>
          <w:color w:val="000000"/>
          <w:sz w:val="32"/>
          <w:szCs w:val="32"/>
          <w:lang w:bidi="ar"/>
        </w:rPr>
        <w:t>年教育扶贫行动计划》</w:t>
      </w:r>
      <w:r>
        <w:rPr>
          <w:rFonts w:ascii="仿宋" w:eastAsia="仿宋" w:hAnsi="仿宋" w:cs="仿宋" w:hint="eastAsia"/>
          <w:bCs/>
          <w:color w:val="000000"/>
          <w:sz w:val="32"/>
          <w:szCs w:val="32"/>
          <w:lang w:bidi="ar"/>
        </w:rPr>
        <w:t>。</w:t>
      </w:r>
    </w:p>
    <w:p w14:paraId="7932BD60" w14:textId="77777777" w:rsidR="00F6669E" w:rsidRDefault="00BE049D" w:rsidP="006A453B">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（二）自学内容</w:t>
      </w:r>
    </w:p>
    <w:p w14:paraId="2A98020A"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《党章》《中国共产党纪律处分条例》《习近平治国谈治国理政》第一卷和第二卷，《习</w:t>
      </w:r>
      <w:r>
        <w:rPr>
          <w:rFonts w:ascii="仿宋" w:eastAsia="仿宋" w:hAnsi="仿宋" w:cs="仿宋" w:hint="eastAsia"/>
          <w:bCs/>
          <w:color w:val="000000"/>
          <w:sz w:val="32"/>
          <w:szCs w:val="32"/>
          <w:lang w:bidi="ar"/>
        </w:rPr>
        <w:t>近平新时代中国特色社会主义思想三十讲》《习近平总书记视察山西重要讲话精神》，</w:t>
      </w:r>
    </w:p>
    <w:p w14:paraId="2492FE58" w14:textId="77777777" w:rsidR="00F6669E" w:rsidRDefault="00BE049D" w:rsidP="006A453B">
      <w:pPr>
        <w:spacing w:line="600" w:lineRule="exact"/>
        <w:ind w:firstLine="20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习近平在纪念五四运动</w:t>
      </w:r>
      <w:r>
        <w:rPr>
          <w:rFonts w:ascii="仿宋" w:eastAsia="仿宋" w:hAnsi="仿宋" w:cs="仿宋" w:hint="eastAsia"/>
          <w:bCs/>
          <w:color w:val="000000"/>
          <w:sz w:val="32"/>
          <w:szCs w:val="32"/>
          <w:lang w:bidi="ar"/>
        </w:rPr>
        <w:t>100</w:t>
      </w:r>
      <w:r>
        <w:rPr>
          <w:rFonts w:ascii="仿宋" w:eastAsia="仿宋" w:hAnsi="仿宋" w:cs="仿宋" w:hint="eastAsia"/>
          <w:bCs/>
          <w:color w:val="000000"/>
          <w:sz w:val="32"/>
          <w:szCs w:val="32"/>
          <w:lang w:bidi="ar"/>
        </w:rPr>
        <w:t>周年大会上的讲话，《中共中央办公厅印发关于加强和改进城市基层党的建设工作的意见》《重大行政决策程序暂行条例》精神和</w:t>
      </w:r>
      <w:r>
        <w:rPr>
          <w:rFonts w:ascii="仿宋" w:eastAsia="仿宋" w:hAnsi="仿宋" w:cs="仿宋" w:hint="eastAsia"/>
          <w:bCs/>
          <w:color w:val="000000"/>
          <w:sz w:val="32"/>
          <w:szCs w:val="32"/>
          <w:lang w:bidi="ar"/>
        </w:rPr>
        <w:t>5</w:t>
      </w:r>
      <w:r>
        <w:rPr>
          <w:rFonts w:ascii="仿宋" w:eastAsia="仿宋" w:hAnsi="仿宋" w:cs="仿宋" w:hint="eastAsia"/>
          <w:bCs/>
          <w:color w:val="000000"/>
          <w:sz w:val="32"/>
          <w:szCs w:val="32"/>
          <w:lang w:bidi="ar"/>
        </w:rPr>
        <w:t>月</w:t>
      </w:r>
      <w:r>
        <w:rPr>
          <w:rFonts w:ascii="仿宋" w:eastAsia="仿宋" w:hAnsi="仿宋" w:cs="仿宋" w:hint="eastAsia"/>
          <w:bCs/>
          <w:color w:val="000000"/>
          <w:sz w:val="32"/>
          <w:szCs w:val="32"/>
          <w:lang w:bidi="ar"/>
        </w:rPr>
        <w:t>20</w:t>
      </w:r>
      <w:r>
        <w:rPr>
          <w:rFonts w:ascii="仿宋" w:eastAsia="仿宋" w:hAnsi="仿宋" w:cs="仿宋" w:hint="eastAsia"/>
          <w:bCs/>
          <w:color w:val="000000"/>
          <w:sz w:val="32"/>
          <w:szCs w:val="32"/>
          <w:lang w:bidi="ar"/>
        </w:rPr>
        <w:t>日至</w:t>
      </w:r>
      <w:r>
        <w:rPr>
          <w:rFonts w:ascii="仿宋" w:eastAsia="仿宋" w:hAnsi="仿宋" w:cs="仿宋" w:hint="eastAsia"/>
          <w:bCs/>
          <w:color w:val="000000"/>
          <w:sz w:val="32"/>
          <w:szCs w:val="32"/>
          <w:lang w:bidi="ar"/>
        </w:rPr>
        <w:t>22</w:t>
      </w:r>
      <w:r>
        <w:rPr>
          <w:rFonts w:ascii="仿宋" w:eastAsia="仿宋" w:hAnsi="仿宋" w:cs="仿宋" w:hint="eastAsia"/>
          <w:bCs/>
          <w:color w:val="000000"/>
          <w:sz w:val="32"/>
          <w:szCs w:val="32"/>
          <w:lang w:bidi="ar"/>
        </w:rPr>
        <w:t>日，中共中央总书记、国家主席、中央军委主席习近平在江西考察，主持召开推动中部地区崛起工作座谈会上的重要讲话精神。</w:t>
      </w:r>
    </w:p>
    <w:p w14:paraId="36343F1A" w14:textId="77777777" w:rsidR="00F6669E" w:rsidRDefault="00BE049D" w:rsidP="006A453B">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五、相关要求</w:t>
      </w:r>
    </w:p>
    <w:p w14:paraId="0D6586B7" w14:textId="77777777" w:rsidR="00F6669E" w:rsidRDefault="00BE049D" w:rsidP="006A453B">
      <w:pPr>
        <w:spacing w:line="600" w:lineRule="exact"/>
        <w:ind w:firstLineChars="200" w:firstLine="640"/>
        <w:rPr>
          <w:rFonts w:ascii="仿宋" w:eastAsia="仿宋" w:hAnsi="仿宋" w:cs="仿宋"/>
          <w:bCs/>
          <w:color w:val="000000"/>
          <w:sz w:val="32"/>
          <w:szCs w:val="32"/>
          <w:lang w:bidi="ar"/>
        </w:rPr>
      </w:pPr>
      <w:r>
        <w:rPr>
          <w:rFonts w:ascii="仿宋" w:eastAsia="仿宋" w:hAnsi="仿宋" w:cs="仿宋" w:hint="eastAsia"/>
          <w:bCs/>
          <w:color w:val="000000"/>
          <w:sz w:val="32"/>
          <w:szCs w:val="32"/>
          <w:lang w:bidi="ar"/>
        </w:rPr>
        <w:t>请参加学习的人员自</w:t>
      </w:r>
      <w:proofErr w:type="gramStart"/>
      <w:r>
        <w:rPr>
          <w:rFonts w:ascii="仿宋" w:eastAsia="仿宋" w:hAnsi="仿宋" w:cs="仿宋" w:hint="eastAsia"/>
          <w:bCs/>
          <w:color w:val="000000"/>
          <w:sz w:val="32"/>
          <w:szCs w:val="32"/>
          <w:lang w:bidi="ar"/>
        </w:rPr>
        <w:t>带学习</w:t>
      </w:r>
      <w:proofErr w:type="gramEnd"/>
      <w:r>
        <w:rPr>
          <w:rFonts w:ascii="仿宋" w:eastAsia="仿宋" w:hAnsi="仿宋" w:cs="仿宋" w:hint="eastAsia"/>
          <w:bCs/>
          <w:color w:val="000000"/>
          <w:sz w:val="32"/>
          <w:szCs w:val="32"/>
          <w:lang w:bidi="ar"/>
        </w:rPr>
        <w:t>资料并做好学习笔记。如有</w:t>
      </w:r>
      <w:proofErr w:type="gramStart"/>
      <w:r>
        <w:rPr>
          <w:rFonts w:ascii="仿宋" w:eastAsia="仿宋" w:hAnsi="仿宋" w:cs="仿宋" w:hint="eastAsia"/>
          <w:bCs/>
          <w:color w:val="000000"/>
          <w:sz w:val="32"/>
          <w:szCs w:val="32"/>
          <w:lang w:bidi="ar"/>
        </w:rPr>
        <w:t>请假请履行</w:t>
      </w:r>
      <w:proofErr w:type="gramEnd"/>
      <w:r>
        <w:rPr>
          <w:rFonts w:ascii="仿宋" w:eastAsia="仿宋" w:hAnsi="仿宋" w:cs="仿宋" w:hint="eastAsia"/>
          <w:bCs/>
          <w:color w:val="000000"/>
          <w:sz w:val="32"/>
          <w:szCs w:val="32"/>
          <w:lang w:bidi="ar"/>
        </w:rPr>
        <w:t>相关手续，并报院党委办公室备查。</w:t>
      </w:r>
    </w:p>
    <w:p w14:paraId="0AEDCBC9" w14:textId="77777777" w:rsidR="00F6669E" w:rsidRDefault="00F6669E">
      <w:pPr>
        <w:pStyle w:val="a5"/>
        <w:widowControl/>
        <w:shd w:val="clear" w:color="auto" w:fill="FFFFFF"/>
        <w:spacing w:beforeAutospacing="0" w:afterAutospacing="0" w:line="520" w:lineRule="exact"/>
        <w:ind w:firstLine="420"/>
        <w:jc w:val="both"/>
        <w:rPr>
          <w:rFonts w:ascii="仿宋" w:eastAsia="仿宋" w:hAnsi="仿宋" w:cs="仿宋"/>
          <w:color w:val="000000" w:themeColor="text1"/>
          <w:sz w:val="32"/>
          <w:szCs w:val="32"/>
          <w:shd w:val="clear" w:color="auto" w:fill="FFFFFF"/>
        </w:rPr>
      </w:pPr>
    </w:p>
    <w:p w14:paraId="5FAFA56D"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06A2468"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33039382"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2B3EA118"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1CB6D868"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2D98DA96"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C0666EF" w14:textId="77777777" w:rsidR="00F6669E" w:rsidRDefault="00BE049D">
      <w:pPr>
        <w:pStyle w:val="a5"/>
        <w:widowControl/>
        <w:shd w:val="clear" w:color="auto" w:fill="FFFFFF"/>
        <w:spacing w:beforeAutospacing="0" w:afterAutospacing="0"/>
        <w:ind w:firstLineChars="1400" w:firstLine="448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党委办公室</w:t>
      </w:r>
    </w:p>
    <w:p w14:paraId="7CA7D2BC" w14:textId="77777777" w:rsidR="00F6669E" w:rsidRDefault="00BE049D">
      <w:pPr>
        <w:pStyle w:val="a5"/>
        <w:widowControl/>
        <w:shd w:val="clear" w:color="auto" w:fill="FFFFFF"/>
        <w:spacing w:beforeAutospacing="0" w:afterAutospacing="0"/>
        <w:ind w:firstLineChars="1300" w:firstLine="416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6</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26</w:t>
      </w:r>
      <w:r>
        <w:rPr>
          <w:rFonts w:ascii="仿宋" w:eastAsia="仿宋" w:hAnsi="仿宋" w:cs="仿宋" w:hint="eastAsia"/>
          <w:color w:val="000000" w:themeColor="text1"/>
          <w:sz w:val="32"/>
          <w:szCs w:val="32"/>
          <w:shd w:val="clear" w:color="auto" w:fill="FFFFFF"/>
        </w:rPr>
        <w:t>日</w:t>
      </w:r>
    </w:p>
    <w:p w14:paraId="4D4C766C"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967FE74"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5996D39" w14:textId="77777777" w:rsidR="00F6669E" w:rsidRDefault="00F6669E">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p w14:paraId="1A000FAE" w14:textId="77777777" w:rsidR="00F6669E" w:rsidRDefault="00BE049D">
      <w:pPr>
        <w:jc w:val="center"/>
        <w:rPr>
          <w:rFonts w:ascii="黑体" w:eastAsia="黑体" w:hAnsi="黑体"/>
          <w:b/>
          <w:color w:val="000000"/>
          <w:sz w:val="44"/>
          <w:szCs w:val="44"/>
        </w:rPr>
      </w:pPr>
      <w:r>
        <w:rPr>
          <w:rFonts w:ascii="黑体" w:eastAsia="黑体" w:hAnsi="黑体" w:hint="eastAsia"/>
          <w:b/>
          <w:color w:val="000000"/>
          <w:sz w:val="44"/>
          <w:szCs w:val="44"/>
        </w:rPr>
        <w:t>议</w:t>
      </w:r>
      <w:r>
        <w:rPr>
          <w:rFonts w:ascii="黑体" w:eastAsia="黑体" w:hAnsi="黑体" w:hint="eastAsia"/>
          <w:b/>
          <w:color w:val="000000"/>
          <w:sz w:val="44"/>
          <w:szCs w:val="44"/>
        </w:rPr>
        <w:t xml:space="preserve">   </w:t>
      </w:r>
      <w:r>
        <w:rPr>
          <w:rFonts w:ascii="黑体" w:eastAsia="黑体" w:hAnsi="黑体" w:hint="eastAsia"/>
          <w:b/>
          <w:color w:val="000000"/>
          <w:sz w:val="44"/>
          <w:szCs w:val="44"/>
        </w:rPr>
        <w:t>程</w:t>
      </w:r>
    </w:p>
    <w:p w14:paraId="0F665650" w14:textId="77777777" w:rsidR="00F6669E" w:rsidRDefault="00F6669E">
      <w:pPr>
        <w:jc w:val="center"/>
        <w:rPr>
          <w:rFonts w:ascii="黑体" w:eastAsia="黑体" w:hAnsi="黑体"/>
          <w:b/>
          <w:color w:val="000000"/>
          <w:sz w:val="44"/>
          <w:szCs w:val="44"/>
        </w:rPr>
      </w:pPr>
    </w:p>
    <w:p w14:paraId="6409F534" w14:textId="77777777" w:rsidR="00F6669E" w:rsidRDefault="00BE049D">
      <w:pPr>
        <w:rPr>
          <w:rFonts w:ascii="仿宋" w:eastAsia="仿宋" w:hAnsi="仿宋" w:cs="仿宋"/>
          <w:bCs/>
          <w:color w:val="000000"/>
          <w:sz w:val="32"/>
          <w:szCs w:val="32"/>
          <w:lang w:bidi="ar"/>
        </w:rPr>
      </w:pPr>
      <w:r>
        <w:rPr>
          <w:rFonts w:ascii="仿宋_GB2312" w:eastAsia="仿宋_GB2312" w:hAnsi="仿宋_GB2312" w:cs="仿宋_GB2312" w:hint="eastAsia"/>
          <w:b/>
          <w:color w:val="000000"/>
          <w:sz w:val="32"/>
          <w:szCs w:val="32"/>
          <w:lang w:bidi="ar"/>
        </w:rPr>
        <w:t>时</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间：</w:t>
      </w:r>
      <w:r>
        <w:rPr>
          <w:rFonts w:ascii="仿宋" w:eastAsia="仿宋" w:hAnsi="仿宋" w:cs="仿宋" w:hint="eastAsia"/>
          <w:bCs/>
          <w:color w:val="000000"/>
          <w:sz w:val="32"/>
          <w:szCs w:val="32"/>
          <w:lang w:bidi="ar"/>
        </w:rPr>
        <w:t>2019</w:t>
      </w:r>
      <w:r>
        <w:rPr>
          <w:rFonts w:ascii="仿宋" w:eastAsia="仿宋" w:hAnsi="仿宋" w:cs="仿宋" w:hint="eastAsia"/>
          <w:bCs/>
          <w:color w:val="000000"/>
          <w:sz w:val="32"/>
          <w:szCs w:val="32"/>
          <w:lang w:bidi="ar"/>
        </w:rPr>
        <w:t>年</w:t>
      </w:r>
      <w:r>
        <w:rPr>
          <w:rFonts w:ascii="仿宋" w:eastAsia="仿宋" w:hAnsi="仿宋" w:cs="仿宋" w:hint="eastAsia"/>
          <w:bCs/>
          <w:color w:val="000000"/>
          <w:sz w:val="32"/>
          <w:szCs w:val="32"/>
          <w:lang w:bidi="ar"/>
        </w:rPr>
        <w:t>6</w:t>
      </w:r>
      <w:r>
        <w:rPr>
          <w:rFonts w:ascii="仿宋" w:eastAsia="仿宋" w:hAnsi="仿宋" w:cs="仿宋" w:hint="eastAsia"/>
          <w:bCs/>
          <w:color w:val="000000"/>
          <w:sz w:val="32"/>
          <w:szCs w:val="32"/>
          <w:lang w:bidi="ar"/>
        </w:rPr>
        <w:t>月</w:t>
      </w:r>
      <w:r>
        <w:rPr>
          <w:rFonts w:ascii="仿宋" w:eastAsia="仿宋" w:hAnsi="仿宋" w:cs="仿宋" w:hint="eastAsia"/>
          <w:bCs/>
          <w:color w:val="000000"/>
          <w:sz w:val="32"/>
          <w:szCs w:val="32"/>
          <w:lang w:bidi="ar"/>
        </w:rPr>
        <w:t>27</w:t>
      </w:r>
      <w:r>
        <w:rPr>
          <w:rFonts w:ascii="仿宋" w:eastAsia="仿宋" w:hAnsi="仿宋" w:cs="仿宋" w:hint="eastAsia"/>
          <w:bCs/>
          <w:color w:val="000000"/>
          <w:sz w:val="32"/>
          <w:szCs w:val="32"/>
          <w:lang w:bidi="ar"/>
        </w:rPr>
        <w:t>日（星期四）</w:t>
      </w:r>
      <w:r>
        <w:rPr>
          <w:rFonts w:ascii="仿宋" w:eastAsia="仿宋" w:hAnsi="仿宋" w:cs="仿宋" w:hint="eastAsia"/>
          <w:bCs/>
          <w:color w:val="000000"/>
          <w:sz w:val="32"/>
          <w:szCs w:val="32"/>
          <w:lang w:bidi="ar"/>
        </w:rPr>
        <w:t>10:30</w:t>
      </w:r>
    </w:p>
    <w:p w14:paraId="6D10CA4B" w14:textId="77777777" w:rsidR="00F6669E" w:rsidRDefault="00BE049D">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地</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点</w:t>
      </w:r>
      <w:r>
        <w:rPr>
          <w:rFonts w:ascii="仿宋_GB2312" w:eastAsia="仿宋_GB2312" w:hAnsi="仿宋_GB2312" w:cs="仿宋_GB2312" w:hint="eastAsia"/>
          <w:bCs/>
          <w:color w:val="000000"/>
          <w:sz w:val="32"/>
          <w:szCs w:val="32"/>
          <w:lang w:bidi="ar"/>
        </w:rPr>
        <w:t>：</w:t>
      </w:r>
      <w:r>
        <w:rPr>
          <w:rFonts w:ascii="仿宋" w:eastAsia="仿宋" w:hAnsi="仿宋" w:cs="仿宋" w:hint="eastAsia"/>
          <w:bCs/>
          <w:color w:val="000000"/>
          <w:sz w:val="32"/>
          <w:szCs w:val="32"/>
          <w:lang w:bidi="ar"/>
        </w:rPr>
        <w:t>学院二楼小会议室</w:t>
      </w:r>
    </w:p>
    <w:p w14:paraId="382D897F" w14:textId="77777777" w:rsidR="00F6669E" w:rsidRDefault="00BE049D">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主</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持</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人：</w:t>
      </w:r>
      <w:r>
        <w:rPr>
          <w:rFonts w:ascii="仿宋" w:eastAsia="仿宋" w:hAnsi="仿宋" w:cs="仿宋" w:hint="eastAsia"/>
          <w:bCs/>
          <w:color w:val="000000"/>
          <w:sz w:val="32"/>
          <w:szCs w:val="32"/>
          <w:lang w:bidi="ar"/>
        </w:rPr>
        <w:t>陈洁</w:t>
      </w:r>
    </w:p>
    <w:p w14:paraId="4600967E" w14:textId="77777777" w:rsidR="00F6669E" w:rsidRDefault="00BE049D">
      <w:pPr>
        <w:spacing w:line="48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参加人员：</w:t>
      </w:r>
      <w:r>
        <w:rPr>
          <w:rFonts w:ascii="仿宋" w:eastAsia="仿宋" w:hAnsi="仿宋" w:cs="仿宋" w:hint="eastAsia"/>
          <w:bCs/>
          <w:color w:val="000000"/>
          <w:sz w:val="32"/>
          <w:szCs w:val="32"/>
          <w:lang w:bidi="ar"/>
        </w:rPr>
        <w:t>院党委委员</w:t>
      </w:r>
    </w:p>
    <w:p w14:paraId="1F9A32F2" w14:textId="77777777" w:rsidR="00F6669E" w:rsidRDefault="00BE049D">
      <w:pPr>
        <w:pStyle w:val="1"/>
        <w:widowControl/>
        <w:shd w:val="clear" w:color="auto" w:fill="FFFFFF"/>
        <w:spacing w:beforeAutospacing="0" w:afterAutospacing="0"/>
        <w:ind w:left="1285" w:hangingChars="400" w:hanging="1285"/>
        <w:jc w:val="both"/>
        <w:rPr>
          <w:rFonts w:ascii="仿宋" w:eastAsia="仿宋" w:hAnsi="仿宋" w:cs="仿宋" w:hint="default"/>
          <w:b w:val="0"/>
          <w:bCs/>
          <w:color w:val="000000"/>
          <w:kern w:val="2"/>
          <w:sz w:val="32"/>
          <w:szCs w:val="32"/>
          <w:lang w:bidi="ar"/>
        </w:rPr>
      </w:pPr>
      <w:r>
        <w:rPr>
          <w:rFonts w:ascii="仿宋" w:eastAsia="仿宋" w:hAnsi="仿宋" w:cs="仿宋"/>
          <w:color w:val="000000"/>
          <w:kern w:val="2"/>
          <w:sz w:val="32"/>
          <w:szCs w:val="32"/>
          <w:lang w:bidi="ar"/>
        </w:rPr>
        <w:t>第一项：</w:t>
      </w:r>
      <w:r>
        <w:rPr>
          <w:rFonts w:ascii="仿宋" w:eastAsia="仿宋" w:hAnsi="仿宋" w:cs="仿宋"/>
          <w:b w:val="0"/>
          <w:bCs/>
          <w:color w:val="000000"/>
          <w:kern w:val="2"/>
          <w:sz w:val="32"/>
          <w:szCs w:val="32"/>
          <w:lang w:bidi="ar"/>
        </w:rPr>
        <w:t>陈洁同志领学习近平总书记在“不忘初心、牢记使命”主题教育工作会议上的讲话精神</w:t>
      </w:r>
      <w:r>
        <w:rPr>
          <w:rFonts w:ascii="仿宋" w:eastAsia="仿宋" w:hAnsi="仿宋" w:cs="仿宋"/>
          <w:b w:val="0"/>
          <w:bCs/>
          <w:color w:val="000000"/>
          <w:kern w:val="2"/>
          <w:sz w:val="32"/>
          <w:szCs w:val="32"/>
          <w:lang w:bidi="ar"/>
        </w:rPr>
        <w:t>;</w:t>
      </w:r>
    </w:p>
    <w:p w14:paraId="79A13937" w14:textId="77777777" w:rsidR="00F6669E" w:rsidRDefault="00BE049D">
      <w:pPr>
        <w:ind w:left="1285" w:hangingChars="400" w:hanging="1285"/>
        <w:rPr>
          <w:rFonts w:ascii="仿宋" w:eastAsia="仿宋" w:hAnsi="仿宋" w:cs="仿宋"/>
          <w:bCs/>
          <w:color w:val="000000"/>
          <w:sz w:val="32"/>
          <w:szCs w:val="32"/>
          <w:lang w:bidi="ar"/>
        </w:rPr>
      </w:pPr>
      <w:r>
        <w:rPr>
          <w:rFonts w:ascii="仿宋" w:eastAsia="仿宋" w:hAnsi="仿宋" w:cs="仿宋" w:hint="eastAsia"/>
          <w:b/>
          <w:color w:val="000000"/>
          <w:sz w:val="32"/>
          <w:szCs w:val="32"/>
          <w:lang w:bidi="ar"/>
        </w:rPr>
        <w:t>第二项：</w:t>
      </w:r>
      <w:r>
        <w:rPr>
          <w:rFonts w:ascii="仿宋" w:eastAsia="仿宋" w:hAnsi="仿宋" w:cs="仿宋" w:hint="eastAsia"/>
          <w:bCs/>
          <w:color w:val="000000"/>
          <w:sz w:val="32"/>
          <w:szCs w:val="32"/>
          <w:lang w:bidi="ar"/>
        </w:rPr>
        <w:t>岳建民</w:t>
      </w:r>
      <w:proofErr w:type="gramStart"/>
      <w:r>
        <w:rPr>
          <w:rFonts w:ascii="仿宋" w:eastAsia="仿宋" w:hAnsi="仿宋" w:cs="仿宋" w:hint="eastAsia"/>
          <w:bCs/>
          <w:color w:val="000000"/>
          <w:sz w:val="32"/>
          <w:szCs w:val="32"/>
          <w:lang w:bidi="ar"/>
        </w:rPr>
        <w:t>同志领学《山西省体育局关于开展“不忘初心、牢记使命”主题教育实施方案》</w:t>
      </w:r>
      <w:proofErr w:type="gramEnd"/>
      <w:r>
        <w:rPr>
          <w:rFonts w:ascii="仿宋" w:eastAsia="仿宋" w:hAnsi="仿宋" w:cs="仿宋" w:hint="eastAsia"/>
          <w:bCs/>
          <w:color w:val="000000"/>
          <w:sz w:val="32"/>
          <w:szCs w:val="32"/>
          <w:lang w:bidi="ar"/>
        </w:rPr>
        <w:t>；</w:t>
      </w:r>
    </w:p>
    <w:p w14:paraId="391CE1E0" w14:textId="77777777" w:rsidR="00F6669E" w:rsidRDefault="00BE049D">
      <w:pPr>
        <w:ind w:left="1285" w:hangingChars="400" w:hanging="1285"/>
        <w:rPr>
          <w:rFonts w:ascii="仿宋" w:eastAsia="仿宋" w:hAnsi="仿宋" w:cs="仿宋"/>
          <w:bCs/>
          <w:color w:val="000000"/>
          <w:sz w:val="32"/>
          <w:szCs w:val="32"/>
          <w:lang w:bidi="ar"/>
        </w:rPr>
      </w:pPr>
      <w:r>
        <w:rPr>
          <w:rFonts w:ascii="仿宋" w:eastAsia="仿宋" w:hAnsi="仿宋" w:cs="仿宋" w:hint="eastAsia"/>
          <w:b/>
          <w:color w:val="000000"/>
          <w:sz w:val="32"/>
          <w:szCs w:val="32"/>
          <w:lang w:bidi="ar"/>
        </w:rPr>
        <w:t>第三项：</w:t>
      </w:r>
      <w:r>
        <w:rPr>
          <w:rFonts w:ascii="仿宋" w:eastAsia="仿宋" w:hAnsi="仿宋" w:cs="仿宋" w:hint="eastAsia"/>
          <w:bCs/>
          <w:color w:val="000000"/>
          <w:sz w:val="32"/>
          <w:szCs w:val="32"/>
          <w:lang w:bidi="ar"/>
        </w:rPr>
        <w:t>段志强</w:t>
      </w:r>
      <w:proofErr w:type="gramStart"/>
      <w:r>
        <w:rPr>
          <w:rFonts w:ascii="仿宋" w:eastAsia="仿宋" w:hAnsi="仿宋" w:cs="仿宋" w:hint="eastAsia"/>
          <w:bCs/>
          <w:color w:val="000000"/>
          <w:sz w:val="32"/>
          <w:szCs w:val="32"/>
          <w:lang w:bidi="ar"/>
        </w:rPr>
        <w:t>同志领学赵晓春</w:t>
      </w:r>
      <w:proofErr w:type="gramEnd"/>
      <w:r>
        <w:rPr>
          <w:rFonts w:ascii="仿宋" w:eastAsia="仿宋" w:hAnsi="仿宋" w:cs="仿宋" w:hint="eastAsia"/>
          <w:bCs/>
          <w:color w:val="000000"/>
          <w:sz w:val="32"/>
          <w:szCs w:val="32"/>
          <w:lang w:bidi="ar"/>
        </w:rPr>
        <w:t>局长在省体育局“不忘初心、牢记使命”主题教育工作会上的讲话；</w:t>
      </w:r>
    </w:p>
    <w:p w14:paraId="2412219F" w14:textId="77777777" w:rsidR="00F6669E" w:rsidRDefault="00BE049D">
      <w:pPr>
        <w:ind w:left="1285" w:hangingChars="400" w:hanging="1285"/>
        <w:rPr>
          <w:rFonts w:ascii="仿宋" w:eastAsia="仿宋" w:hAnsi="仿宋" w:cs="仿宋"/>
          <w:bCs/>
          <w:color w:val="000000"/>
          <w:sz w:val="32"/>
          <w:szCs w:val="32"/>
          <w:lang w:bidi="ar"/>
        </w:rPr>
      </w:pPr>
      <w:r>
        <w:rPr>
          <w:rFonts w:ascii="仿宋" w:eastAsia="仿宋" w:hAnsi="仿宋" w:cs="仿宋" w:hint="eastAsia"/>
          <w:b/>
          <w:color w:val="000000"/>
          <w:sz w:val="32"/>
          <w:szCs w:val="32"/>
          <w:lang w:bidi="ar"/>
        </w:rPr>
        <w:t>第四项：</w:t>
      </w:r>
      <w:r>
        <w:rPr>
          <w:rFonts w:ascii="仿宋" w:eastAsia="仿宋" w:hAnsi="仿宋" w:cs="仿宋" w:hint="eastAsia"/>
          <w:bCs/>
          <w:color w:val="000000"/>
          <w:sz w:val="32"/>
          <w:szCs w:val="32"/>
          <w:lang w:bidi="ar"/>
        </w:rPr>
        <w:t>何洋</w:t>
      </w:r>
      <w:proofErr w:type="gramStart"/>
      <w:r>
        <w:rPr>
          <w:rFonts w:ascii="仿宋" w:eastAsia="仿宋" w:hAnsi="仿宋" w:cs="仿宋" w:hint="eastAsia"/>
          <w:bCs/>
          <w:color w:val="000000"/>
          <w:sz w:val="32"/>
          <w:szCs w:val="32"/>
          <w:lang w:bidi="ar"/>
        </w:rPr>
        <w:t>同志领学中共山西省委</w:t>
      </w:r>
      <w:proofErr w:type="gramEnd"/>
      <w:r>
        <w:rPr>
          <w:rFonts w:ascii="仿宋" w:eastAsia="仿宋" w:hAnsi="仿宋" w:cs="仿宋" w:hint="eastAsia"/>
          <w:bCs/>
          <w:color w:val="000000"/>
          <w:sz w:val="32"/>
          <w:szCs w:val="32"/>
          <w:lang w:bidi="ar"/>
        </w:rPr>
        <w:t>“不忘初心、牢记使命”主题教育领导小组《关于做好</w:t>
      </w:r>
      <w:r>
        <w:rPr>
          <w:rFonts w:ascii="仿宋" w:eastAsia="仿宋" w:hAnsi="仿宋" w:cs="仿宋" w:hint="eastAsia"/>
          <w:bCs/>
          <w:color w:val="000000"/>
          <w:sz w:val="32"/>
          <w:szCs w:val="32"/>
          <w:lang w:bidi="ar"/>
        </w:rPr>
        <w:t>&lt;</w:t>
      </w:r>
      <w:r>
        <w:rPr>
          <w:rFonts w:ascii="仿宋" w:eastAsia="仿宋" w:hAnsi="仿宋" w:cs="仿宋" w:hint="eastAsia"/>
          <w:bCs/>
          <w:color w:val="000000"/>
          <w:sz w:val="32"/>
          <w:szCs w:val="32"/>
          <w:lang w:bidi="ar"/>
        </w:rPr>
        <w:t>习近平新时代中国特色社会主义思想学习纲要</w:t>
      </w:r>
      <w:r>
        <w:rPr>
          <w:rFonts w:ascii="仿宋" w:eastAsia="仿宋" w:hAnsi="仿宋" w:cs="仿宋" w:hint="eastAsia"/>
          <w:bCs/>
          <w:color w:val="000000"/>
          <w:sz w:val="32"/>
          <w:szCs w:val="32"/>
          <w:lang w:bidi="ar"/>
        </w:rPr>
        <w:t>&gt;</w:t>
      </w:r>
      <w:r>
        <w:rPr>
          <w:rFonts w:ascii="仿宋" w:eastAsia="仿宋" w:hAnsi="仿宋" w:cs="仿宋" w:hint="eastAsia"/>
          <w:bCs/>
          <w:color w:val="000000"/>
          <w:sz w:val="32"/>
          <w:szCs w:val="32"/>
          <w:lang w:bidi="ar"/>
        </w:rPr>
        <w:t>》的通知；</w:t>
      </w:r>
    </w:p>
    <w:p w14:paraId="66A0A308" w14:textId="77777777" w:rsidR="00F6669E" w:rsidRDefault="00BE049D">
      <w:pPr>
        <w:ind w:left="1285" w:hangingChars="400" w:hanging="1285"/>
        <w:rPr>
          <w:rFonts w:ascii="仿宋" w:eastAsia="仿宋" w:hAnsi="仿宋" w:cs="仿宋"/>
          <w:bCs/>
          <w:color w:val="000000"/>
          <w:sz w:val="32"/>
          <w:szCs w:val="32"/>
          <w:lang w:bidi="ar"/>
        </w:rPr>
      </w:pPr>
      <w:r>
        <w:rPr>
          <w:rFonts w:ascii="仿宋" w:eastAsia="仿宋" w:hAnsi="仿宋" w:cs="仿宋" w:hint="eastAsia"/>
          <w:b/>
          <w:color w:val="000000"/>
          <w:sz w:val="32"/>
          <w:szCs w:val="32"/>
          <w:lang w:bidi="ar"/>
        </w:rPr>
        <w:t>第五项：</w:t>
      </w:r>
      <w:r>
        <w:rPr>
          <w:rFonts w:ascii="仿宋" w:eastAsia="仿宋" w:hAnsi="仿宋" w:cs="仿宋" w:hint="eastAsia"/>
          <w:bCs/>
          <w:color w:val="000000"/>
          <w:sz w:val="32"/>
          <w:szCs w:val="32"/>
          <w:lang w:bidi="ar"/>
        </w:rPr>
        <w:t>张文梅</w:t>
      </w:r>
      <w:proofErr w:type="gramStart"/>
      <w:r>
        <w:rPr>
          <w:rFonts w:ascii="仿宋" w:eastAsia="仿宋" w:hAnsi="仿宋" w:cs="仿宋" w:hint="eastAsia"/>
          <w:bCs/>
          <w:color w:val="000000"/>
          <w:sz w:val="32"/>
          <w:szCs w:val="32"/>
          <w:lang w:bidi="ar"/>
        </w:rPr>
        <w:t>同志领学山西省</w:t>
      </w:r>
      <w:proofErr w:type="gramEnd"/>
      <w:r>
        <w:rPr>
          <w:rFonts w:ascii="仿宋" w:eastAsia="仿宋" w:hAnsi="仿宋" w:cs="仿宋" w:hint="eastAsia"/>
          <w:bCs/>
          <w:color w:val="000000"/>
          <w:sz w:val="32"/>
          <w:szCs w:val="32"/>
          <w:lang w:bidi="ar"/>
        </w:rPr>
        <w:t>教育厅关于印发《山西省</w:t>
      </w:r>
      <w:r>
        <w:rPr>
          <w:rFonts w:ascii="仿宋" w:eastAsia="仿宋" w:hAnsi="仿宋" w:cs="仿宋" w:hint="eastAsia"/>
          <w:bCs/>
          <w:color w:val="000000"/>
          <w:sz w:val="32"/>
          <w:szCs w:val="32"/>
          <w:lang w:bidi="ar"/>
        </w:rPr>
        <w:lastRenderedPageBreak/>
        <w:t>2019</w:t>
      </w:r>
      <w:r>
        <w:rPr>
          <w:rFonts w:ascii="仿宋" w:eastAsia="仿宋" w:hAnsi="仿宋" w:cs="仿宋" w:hint="eastAsia"/>
          <w:bCs/>
          <w:color w:val="000000"/>
          <w:sz w:val="32"/>
          <w:szCs w:val="32"/>
          <w:lang w:bidi="ar"/>
        </w:rPr>
        <w:t>年教育扶贫行动计划》。</w:t>
      </w:r>
    </w:p>
    <w:p w14:paraId="3B9B54AE" w14:textId="77777777" w:rsidR="00F6669E" w:rsidRDefault="00F6669E">
      <w:pPr>
        <w:ind w:left="1285" w:hangingChars="400" w:hanging="1285"/>
        <w:rPr>
          <w:rFonts w:ascii="仿宋_GB2312" w:eastAsia="仿宋_GB2312" w:hAnsi="仿宋_GB2312" w:cs="仿宋_GB2312"/>
          <w:b/>
          <w:color w:val="000000"/>
          <w:sz w:val="32"/>
          <w:szCs w:val="32"/>
          <w:lang w:bidi="ar"/>
        </w:rPr>
      </w:pPr>
    </w:p>
    <w:p w14:paraId="510C6AD5" w14:textId="77777777" w:rsidR="00F6669E" w:rsidRDefault="00F6669E">
      <w:pPr>
        <w:ind w:left="1285" w:hangingChars="400" w:hanging="1285"/>
        <w:rPr>
          <w:rFonts w:ascii="仿宋_GB2312" w:eastAsia="仿宋_GB2312" w:hAnsi="仿宋_GB2312" w:cs="仿宋_GB2312"/>
          <w:b/>
          <w:color w:val="000000"/>
          <w:sz w:val="32"/>
          <w:szCs w:val="32"/>
          <w:lang w:bidi="ar"/>
        </w:rPr>
      </w:pPr>
    </w:p>
    <w:p w14:paraId="646B3C20" w14:textId="77777777" w:rsidR="00F6669E" w:rsidRDefault="00F6669E">
      <w:pPr>
        <w:ind w:left="1285" w:hangingChars="400" w:hanging="1285"/>
        <w:rPr>
          <w:rFonts w:ascii="仿宋_GB2312" w:eastAsia="仿宋_GB2312" w:hAnsi="仿宋_GB2312" w:cs="仿宋_GB2312"/>
          <w:b/>
          <w:color w:val="000000"/>
          <w:sz w:val="32"/>
          <w:szCs w:val="32"/>
          <w:lang w:bidi="ar"/>
        </w:rPr>
      </w:pPr>
    </w:p>
    <w:p w14:paraId="00EE9429" w14:textId="77777777" w:rsidR="00F6669E" w:rsidRDefault="00F6669E">
      <w:pPr>
        <w:ind w:left="1285" w:hangingChars="400" w:hanging="1285"/>
        <w:rPr>
          <w:rFonts w:ascii="仿宋_GB2312" w:eastAsia="仿宋_GB2312" w:hAnsi="仿宋_GB2312" w:cs="仿宋_GB2312"/>
          <w:b/>
          <w:color w:val="000000"/>
          <w:sz w:val="32"/>
          <w:szCs w:val="32"/>
          <w:lang w:bidi="ar"/>
        </w:rPr>
      </w:pPr>
    </w:p>
    <w:p w14:paraId="5BB69806" w14:textId="77777777" w:rsidR="00F6669E" w:rsidRDefault="00F6669E">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6F301B0" w14:textId="77777777" w:rsidR="00F6669E" w:rsidRDefault="00BE049D">
      <w:pPr>
        <w:pStyle w:val="a5"/>
        <w:widowControl/>
        <w:shd w:val="clear" w:color="auto" w:fill="FFFFFF"/>
        <w:spacing w:beforeAutospacing="0" w:afterAutospacing="0" w:line="560" w:lineRule="exact"/>
        <w:jc w:val="center"/>
        <w:rPr>
          <w:rFonts w:ascii="方正小标宋简体" w:eastAsia="方正小标宋简体" w:hAnsi="方正小标宋简体" w:cs="方正小标宋简体"/>
          <w:b/>
          <w:bCs/>
          <w:color w:val="000000" w:themeColor="text1"/>
          <w:sz w:val="44"/>
          <w:szCs w:val="44"/>
          <w:shd w:val="clear" w:color="auto" w:fill="FFFFFF"/>
        </w:rPr>
      </w:pPr>
      <w:r>
        <w:rPr>
          <w:rFonts w:ascii="方正小标宋简体" w:eastAsia="方正小标宋简体" w:hAnsi="方正小标宋简体" w:cs="方正小标宋简体" w:hint="eastAsia"/>
          <w:b/>
          <w:bCs/>
          <w:color w:val="000000" w:themeColor="text1"/>
          <w:sz w:val="44"/>
          <w:szCs w:val="44"/>
          <w:shd w:val="clear" w:color="auto" w:fill="FFFFFF"/>
        </w:rPr>
        <w:t>习近平总书记在“不忘初心、牢记使命”</w:t>
      </w:r>
    </w:p>
    <w:p w14:paraId="33948445" w14:textId="77777777" w:rsidR="00F6669E" w:rsidRDefault="00BE049D">
      <w:pPr>
        <w:pStyle w:val="a5"/>
        <w:widowControl/>
        <w:shd w:val="clear" w:color="auto" w:fill="FFFFFF"/>
        <w:spacing w:beforeAutospacing="0" w:afterAutospacing="0" w:line="560" w:lineRule="exact"/>
        <w:jc w:val="center"/>
        <w:rPr>
          <w:rFonts w:ascii="方正小标宋简体" w:eastAsia="方正小标宋简体" w:hAnsi="方正小标宋简体" w:cs="方正小标宋简体"/>
          <w:b/>
          <w:bCs/>
          <w:color w:val="000000" w:themeColor="text1"/>
          <w:sz w:val="44"/>
          <w:szCs w:val="44"/>
          <w:shd w:val="clear" w:color="auto" w:fill="FFFFFF"/>
        </w:rPr>
      </w:pPr>
      <w:r>
        <w:rPr>
          <w:rFonts w:ascii="方正小标宋简体" w:eastAsia="方正小标宋简体" w:hAnsi="方正小标宋简体" w:cs="方正小标宋简体" w:hint="eastAsia"/>
          <w:b/>
          <w:bCs/>
          <w:color w:val="000000" w:themeColor="text1"/>
          <w:sz w:val="44"/>
          <w:szCs w:val="44"/>
          <w:shd w:val="clear" w:color="auto" w:fill="FFFFFF"/>
        </w:rPr>
        <w:t>主题教育工作会议上的讲话精神</w:t>
      </w:r>
    </w:p>
    <w:p w14:paraId="63A321E8" w14:textId="77777777" w:rsidR="00F6669E" w:rsidRDefault="00F6669E">
      <w:pPr>
        <w:pStyle w:val="a5"/>
        <w:widowControl/>
        <w:shd w:val="clear" w:color="auto" w:fill="FFFFFF"/>
        <w:spacing w:before="225" w:beforeAutospacing="0" w:afterAutospacing="0"/>
        <w:ind w:firstLine="420"/>
        <w:rPr>
          <w:rFonts w:ascii="宋体" w:eastAsia="宋体" w:hAnsi="宋体" w:cs="宋体"/>
          <w:color w:val="000000" w:themeColor="text1"/>
          <w:shd w:val="clear" w:color="auto" w:fill="FFFFFF"/>
        </w:rPr>
      </w:pPr>
    </w:p>
    <w:p w14:paraId="0458AF21" w14:textId="77777777" w:rsidR="00F6669E" w:rsidRDefault="00F6669E">
      <w:pPr>
        <w:pStyle w:val="a5"/>
        <w:widowControl/>
        <w:shd w:val="clear" w:color="auto" w:fill="FFFFFF"/>
        <w:spacing w:before="225" w:beforeAutospacing="0" w:afterAutospacing="0"/>
        <w:ind w:firstLine="420"/>
        <w:rPr>
          <w:rFonts w:ascii="宋体" w:eastAsia="宋体" w:hAnsi="宋体" w:cs="宋体"/>
          <w:color w:val="000000" w:themeColor="text1"/>
          <w:shd w:val="clear" w:color="auto" w:fill="FFFFFF"/>
        </w:rPr>
      </w:pPr>
    </w:p>
    <w:p w14:paraId="59434367"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新华社北京</w:t>
      </w:r>
      <w:r>
        <w:rPr>
          <w:rFonts w:ascii="仿宋" w:eastAsia="仿宋" w:hAnsi="仿宋" w:cs="仿宋" w:hint="eastAsia"/>
          <w:color w:val="000000" w:themeColor="text1"/>
          <w:sz w:val="32"/>
          <w:szCs w:val="32"/>
          <w:shd w:val="clear" w:color="auto" w:fill="FFFFFF"/>
        </w:rPr>
        <w:t>5</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31</w:t>
      </w:r>
      <w:r>
        <w:rPr>
          <w:rFonts w:ascii="仿宋" w:eastAsia="仿宋" w:hAnsi="仿宋" w:cs="仿宋" w:hint="eastAsia"/>
          <w:color w:val="000000" w:themeColor="text1"/>
          <w:sz w:val="32"/>
          <w:szCs w:val="32"/>
          <w:shd w:val="clear" w:color="auto" w:fill="FFFFFF"/>
        </w:rPr>
        <w:t>日电</w:t>
      </w: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“不忘初心、牢记使命”主题教育工作会议</w:t>
      </w:r>
      <w:r>
        <w:rPr>
          <w:rFonts w:ascii="仿宋" w:eastAsia="仿宋" w:hAnsi="仿宋" w:cs="仿宋" w:hint="eastAsia"/>
          <w:color w:val="000000" w:themeColor="text1"/>
          <w:sz w:val="32"/>
          <w:szCs w:val="32"/>
          <w:shd w:val="clear" w:color="auto" w:fill="FFFFFF"/>
        </w:rPr>
        <w:t>31</w:t>
      </w:r>
      <w:r>
        <w:rPr>
          <w:rFonts w:ascii="仿宋" w:eastAsia="仿宋" w:hAnsi="仿宋" w:cs="仿宋" w:hint="eastAsia"/>
          <w:color w:val="000000" w:themeColor="text1"/>
          <w:sz w:val="32"/>
          <w:szCs w:val="32"/>
          <w:shd w:val="clear" w:color="auto" w:fill="FFFFFF"/>
        </w:rPr>
        <w:t>日在北京召开。中共中央总书记、国家主席、中央军委主席习近平出席会议并发表重要讲话。他强调，为中国人民谋幸福，为中华民族谋复兴，是中国共产党人的初心和使命，是激励一代</w:t>
      </w:r>
      <w:proofErr w:type="gramStart"/>
      <w:r>
        <w:rPr>
          <w:rFonts w:ascii="仿宋" w:eastAsia="仿宋" w:hAnsi="仿宋" w:cs="仿宋" w:hint="eastAsia"/>
          <w:color w:val="000000" w:themeColor="text1"/>
          <w:sz w:val="32"/>
          <w:szCs w:val="32"/>
          <w:shd w:val="clear" w:color="auto" w:fill="FFFFFF"/>
        </w:rPr>
        <w:t>代</w:t>
      </w:r>
      <w:proofErr w:type="gramEnd"/>
      <w:r>
        <w:rPr>
          <w:rFonts w:ascii="仿宋" w:eastAsia="仿宋" w:hAnsi="仿宋" w:cs="仿宋" w:hint="eastAsia"/>
          <w:color w:val="000000" w:themeColor="text1"/>
          <w:sz w:val="32"/>
          <w:szCs w:val="32"/>
          <w:shd w:val="clear" w:color="auto" w:fill="FFFFFF"/>
        </w:rPr>
        <w:t>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w:t>
      </w:r>
      <w:r>
        <w:rPr>
          <w:rFonts w:ascii="仿宋" w:eastAsia="仿宋" w:hAnsi="仿宋" w:cs="仿宋" w:hint="eastAsia"/>
          <w:color w:val="000000" w:themeColor="text1"/>
          <w:sz w:val="32"/>
          <w:szCs w:val="32"/>
          <w:shd w:val="clear" w:color="auto" w:fill="FFFFFF"/>
        </w:rPr>
        <w:t>业敢担当、为民服务解难题、清正廉洁作表率的具体目标，确保这次主题教育取得扎扎实实的成效。</w:t>
      </w:r>
    </w:p>
    <w:p w14:paraId="047DAC06"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中共中央政治局常委李克强、栗战书、汪洋、赵乐际、韩正出席会议，中共中央政治局常委、中央“不忘初心、牢记使命”主题教育领导小组组长王沪宁作总结讲话。</w:t>
      </w:r>
    </w:p>
    <w:p w14:paraId="643D2158"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lastRenderedPageBreak/>
        <w:t>习近平强调，党的十九大决定，以县处级以上领导干部为重点，在全党开展“不忘初心、牢记使命”主题教育。今年是中华人民共和国成立</w:t>
      </w:r>
      <w:r>
        <w:rPr>
          <w:rFonts w:ascii="仿宋" w:eastAsia="仿宋" w:hAnsi="仿宋" w:cs="仿宋" w:hint="eastAsia"/>
          <w:color w:val="000000" w:themeColor="text1"/>
          <w:sz w:val="32"/>
          <w:szCs w:val="32"/>
          <w:shd w:val="clear" w:color="auto" w:fill="FFFFFF"/>
        </w:rPr>
        <w:t>70</w:t>
      </w:r>
      <w:r>
        <w:rPr>
          <w:rFonts w:ascii="仿宋" w:eastAsia="仿宋" w:hAnsi="仿宋" w:cs="仿宋" w:hint="eastAsia"/>
          <w:color w:val="000000" w:themeColor="text1"/>
          <w:sz w:val="32"/>
          <w:szCs w:val="32"/>
          <w:shd w:val="clear" w:color="auto" w:fill="FFFFFF"/>
        </w:rPr>
        <w:t>周年，也是我们党在全国执政第</w:t>
      </w:r>
      <w:r>
        <w:rPr>
          <w:rFonts w:ascii="仿宋" w:eastAsia="仿宋" w:hAnsi="仿宋" w:cs="仿宋" w:hint="eastAsia"/>
          <w:color w:val="000000" w:themeColor="text1"/>
          <w:sz w:val="32"/>
          <w:szCs w:val="32"/>
          <w:shd w:val="clear" w:color="auto" w:fill="FFFFFF"/>
        </w:rPr>
        <w:t>70</w:t>
      </w:r>
      <w:r>
        <w:rPr>
          <w:rFonts w:ascii="仿宋" w:eastAsia="仿宋" w:hAnsi="仿宋" w:cs="仿宋" w:hint="eastAsia"/>
          <w:color w:val="000000" w:themeColor="text1"/>
          <w:sz w:val="32"/>
          <w:szCs w:val="32"/>
          <w:shd w:val="clear" w:color="auto" w:fill="FFFFFF"/>
        </w:rPr>
        <w:t>个年头，在这个时刻开展这次主题教育，正当其时。</w:t>
      </w:r>
    </w:p>
    <w:p w14:paraId="18350B88"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习近平指出，开展这次主题教育，是用新时代中国特色社会主义思想武装全党</w:t>
      </w:r>
      <w:r>
        <w:rPr>
          <w:rFonts w:ascii="仿宋" w:eastAsia="仿宋" w:hAnsi="仿宋" w:cs="仿宋" w:hint="eastAsia"/>
          <w:color w:val="000000" w:themeColor="text1"/>
          <w:sz w:val="32"/>
          <w:szCs w:val="32"/>
          <w:shd w:val="clear" w:color="auto" w:fill="FFFFFF"/>
        </w:rPr>
        <w:t>的迫切需要，是推进新时代党的建设的迫切需要，是保持党同人民群众血肉联系的迫切需要，是实现党的十九大确定的目标任务的迫切需要。开展这次主题教育，就是要坚持思想建党、理论强党，坚持</w:t>
      </w:r>
      <w:proofErr w:type="gramStart"/>
      <w:r>
        <w:rPr>
          <w:rFonts w:ascii="仿宋" w:eastAsia="仿宋" w:hAnsi="仿宋" w:cs="仿宋" w:hint="eastAsia"/>
          <w:color w:val="000000" w:themeColor="text1"/>
          <w:sz w:val="32"/>
          <w:szCs w:val="32"/>
          <w:shd w:val="clear" w:color="auto" w:fill="FFFFFF"/>
        </w:rPr>
        <w:t>学思用贯通</w:t>
      </w:r>
      <w:proofErr w:type="gramEnd"/>
      <w:r>
        <w:rPr>
          <w:rFonts w:ascii="仿宋" w:eastAsia="仿宋" w:hAnsi="仿宋" w:cs="仿宋" w:hint="eastAsia"/>
          <w:color w:val="000000" w:themeColor="text1"/>
          <w:sz w:val="32"/>
          <w:szCs w:val="32"/>
          <w:shd w:val="clear" w:color="auto" w:fill="FFFFFF"/>
        </w:rPr>
        <w:t>、</w:t>
      </w:r>
      <w:proofErr w:type="gramStart"/>
      <w:r>
        <w:rPr>
          <w:rFonts w:ascii="仿宋" w:eastAsia="仿宋" w:hAnsi="仿宋" w:cs="仿宋" w:hint="eastAsia"/>
          <w:color w:val="000000" w:themeColor="text1"/>
          <w:sz w:val="32"/>
          <w:szCs w:val="32"/>
          <w:shd w:val="clear" w:color="auto" w:fill="FFFFFF"/>
        </w:rPr>
        <w:t>知信行</w:t>
      </w:r>
      <w:proofErr w:type="gramEnd"/>
      <w:r>
        <w:rPr>
          <w:rFonts w:ascii="仿宋" w:eastAsia="仿宋" w:hAnsi="仿宋" w:cs="仿宋" w:hint="eastAsia"/>
          <w:color w:val="000000" w:themeColor="text1"/>
          <w:sz w:val="32"/>
          <w:szCs w:val="32"/>
          <w:shd w:val="clear" w:color="auto" w:fill="FFFFFF"/>
        </w:rPr>
        <w:t>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作坚决斗争，努力把我们党</w:t>
      </w:r>
      <w:r>
        <w:rPr>
          <w:rFonts w:ascii="仿宋" w:eastAsia="仿宋" w:hAnsi="仿宋" w:cs="仿宋" w:hint="eastAsia"/>
          <w:color w:val="000000" w:themeColor="text1"/>
          <w:sz w:val="32"/>
          <w:szCs w:val="32"/>
          <w:shd w:val="clear" w:color="auto" w:fill="FFFFFF"/>
        </w:rPr>
        <w:t>建设得更加坚强有力；就是要继续教育引导广大党员干部自觉</w:t>
      </w:r>
      <w:proofErr w:type="gramStart"/>
      <w:r>
        <w:rPr>
          <w:rFonts w:ascii="仿宋" w:eastAsia="仿宋" w:hAnsi="仿宋" w:cs="仿宋" w:hint="eastAsia"/>
          <w:color w:val="000000" w:themeColor="text1"/>
          <w:sz w:val="32"/>
          <w:szCs w:val="32"/>
          <w:shd w:val="clear" w:color="auto" w:fill="FFFFFF"/>
        </w:rPr>
        <w:t>践行</w:t>
      </w:r>
      <w:proofErr w:type="gramEnd"/>
      <w:r>
        <w:rPr>
          <w:rFonts w:ascii="仿宋" w:eastAsia="仿宋" w:hAnsi="仿宋" w:cs="仿宋" w:hint="eastAsia"/>
          <w:color w:val="000000" w:themeColor="text1"/>
          <w:sz w:val="32"/>
          <w:szCs w:val="32"/>
          <w:shd w:val="clear" w:color="auto" w:fill="FFFFFF"/>
        </w:rPr>
        <w:t>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14:paraId="46081CB9"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习近平强调，党中央对这次主题教育的总要求、目标任务、方法步骤</w:t>
      </w:r>
      <w:proofErr w:type="gramStart"/>
      <w:r>
        <w:rPr>
          <w:rFonts w:ascii="仿宋" w:eastAsia="仿宋" w:hAnsi="仿宋" w:cs="仿宋" w:hint="eastAsia"/>
          <w:color w:val="000000" w:themeColor="text1"/>
          <w:sz w:val="32"/>
          <w:szCs w:val="32"/>
          <w:shd w:val="clear" w:color="auto" w:fill="FFFFFF"/>
        </w:rPr>
        <w:t>作出</w:t>
      </w:r>
      <w:proofErr w:type="gramEnd"/>
      <w:r>
        <w:rPr>
          <w:rFonts w:ascii="仿宋" w:eastAsia="仿宋" w:hAnsi="仿宋" w:cs="仿宋" w:hint="eastAsia"/>
          <w:color w:val="000000" w:themeColor="text1"/>
          <w:sz w:val="32"/>
          <w:szCs w:val="32"/>
          <w:shd w:val="clear" w:color="auto" w:fill="FFFFFF"/>
        </w:rPr>
        <w:t>了明确规定，要准确把握党中央精神，结合本地区本部门本单位实际，对准目标，积极推进，确保取得预期效</w:t>
      </w:r>
      <w:r>
        <w:rPr>
          <w:rFonts w:ascii="仿宋" w:eastAsia="仿宋" w:hAnsi="仿宋" w:cs="仿宋" w:hint="eastAsia"/>
          <w:color w:val="000000" w:themeColor="text1"/>
          <w:sz w:val="32"/>
          <w:szCs w:val="32"/>
          <w:shd w:val="clear" w:color="auto" w:fill="FFFFFF"/>
        </w:rPr>
        <w:t>果。</w:t>
      </w:r>
    </w:p>
    <w:p w14:paraId="4042C783"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lastRenderedPageBreak/>
        <w:t>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w:t>
      </w:r>
      <w:r>
        <w:rPr>
          <w:rFonts w:ascii="仿宋" w:eastAsia="仿宋" w:hAnsi="仿宋" w:cs="仿宋" w:hint="eastAsia"/>
          <w:color w:val="000000" w:themeColor="text1"/>
          <w:sz w:val="32"/>
          <w:szCs w:val="32"/>
          <w:shd w:val="clear" w:color="auto" w:fill="FFFFFF"/>
        </w:rPr>
        <w:t>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w:t>
      </w:r>
      <w:r>
        <w:rPr>
          <w:rFonts w:ascii="仿宋" w:eastAsia="仿宋" w:hAnsi="仿宋" w:cs="仿宋" w:hint="eastAsia"/>
          <w:color w:val="000000" w:themeColor="text1"/>
          <w:sz w:val="32"/>
          <w:szCs w:val="32"/>
          <w:shd w:val="clear" w:color="auto" w:fill="FFFFFF"/>
        </w:rPr>
        <w:t>相互联系的整体，要全面把握，贯穿主题教育全过程。</w:t>
      </w:r>
    </w:p>
    <w:p w14:paraId="5CECD26A"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习近平强调，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思想政治受洗礼，重点</w:t>
      </w:r>
      <w:r>
        <w:rPr>
          <w:rFonts w:ascii="仿宋" w:eastAsia="仿宋" w:hAnsi="仿宋" w:cs="仿宋" w:hint="eastAsia"/>
          <w:color w:val="000000" w:themeColor="text1"/>
          <w:sz w:val="32"/>
          <w:szCs w:val="32"/>
          <w:shd w:val="clear" w:color="auto" w:fill="FFFFFF"/>
        </w:rPr>
        <w:lastRenderedPageBreak/>
        <w:t>是教育引导广大党员干部坚定对马克思主义的信仰、对中国特色社会主义的信念，传承红色基因，增强“四个意识”、坚定“四个自信”、做到“两个维护”，自觉在思想上政治上行动上同党中央保持高度一致，始终忠诚于党、忠诚于</w:t>
      </w:r>
      <w:r>
        <w:rPr>
          <w:rFonts w:ascii="仿宋" w:eastAsia="仿宋" w:hAnsi="仿宋" w:cs="仿宋" w:hint="eastAsia"/>
          <w:color w:val="000000" w:themeColor="text1"/>
          <w:sz w:val="32"/>
          <w:szCs w:val="32"/>
          <w:shd w:val="clear" w:color="auto" w:fill="FFFFFF"/>
        </w:rPr>
        <w:t>人民、忠诚于马克思主义。干事创业敢担当，重点是教育引导广大党员干部以强烈的政治责任感和历史使命感，保持只争朝夕、奋发有为的奋斗姿态和越是艰险越向前的斗争精神，以钉钉子精神抓工作落实，努力创造经得起实践、人民、历史检验的实绩。为民服务解难题，重点是教育引导广大党员干部坚守人民立场，树立以人民为中心的发展理念，增进同人民群众的感情，自觉同人民想在一起、干在一起，着力解决群众的操心事、烦心事，以为民谋利、为民尽责的实际成效取信于民。清正廉洁作表率，重点是教育引导广大党员干部保持为民务实清廉的政治本色，自觉同特权思</w:t>
      </w:r>
      <w:r>
        <w:rPr>
          <w:rFonts w:ascii="仿宋" w:eastAsia="仿宋" w:hAnsi="仿宋" w:cs="仿宋" w:hint="eastAsia"/>
          <w:color w:val="000000" w:themeColor="text1"/>
          <w:sz w:val="32"/>
          <w:szCs w:val="32"/>
          <w:shd w:val="clear" w:color="auto" w:fill="FFFFFF"/>
        </w:rPr>
        <w:t>想和特权现象作斗争，坚决预防和反对腐败，清清白白为官、干干净净做事、老老实实做人。</w:t>
      </w:r>
    </w:p>
    <w:p w14:paraId="045126F2"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习近平指出，各地区各部门各单位要结合实际，创造性开展工作，把学习教育、调查研究、检视问题、整改落实贯穿主题教育全过程，努力取得最好成效。要强化理论武装，深入开展革命传统教育、形势政策教育、先进典型教育和警示教育，聚焦解决思想根子问题，自觉对表对标，增强学习教育针对性、实效性、感染力。要教育引导广大党员干部了解民情、掌握实情，搞清楚问题是什么、症结在哪里，拿出破解难题的实招、硬招。要教育党员干部以刀刃向内的自我革命精神，广泛听</w:t>
      </w:r>
      <w:r>
        <w:rPr>
          <w:rFonts w:ascii="仿宋" w:eastAsia="仿宋" w:hAnsi="仿宋" w:cs="仿宋" w:hint="eastAsia"/>
          <w:color w:val="000000" w:themeColor="text1"/>
          <w:sz w:val="32"/>
          <w:szCs w:val="32"/>
          <w:shd w:val="clear" w:color="auto" w:fill="FFFFFF"/>
        </w:rPr>
        <w:t>取意见，认真检视反思，把问题找实、把根源挖深，明确努力方向和改进措施，切实把问题解决好。</w:t>
      </w:r>
      <w:r>
        <w:rPr>
          <w:rFonts w:ascii="仿宋" w:eastAsia="仿宋" w:hAnsi="仿宋" w:cs="仿宋" w:hint="eastAsia"/>
          <w:color w:val="000000" w:themeColor="text1"/>
          <w:sz w:val="32"/>
          <w:szCs w:val="32"/>
          <w:shd w:val="clear" w:color="auto" w:fill="FFFFFF"/>
        </w:rPr>
        <w:lastRenderedPageBreak/>
        <w:t>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14:paraId="384FBDBF"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习近平强调，这次主题教育在中央政治局常委会领导下开展。各级党委（党组）要把主体责任扛起来，主要领</w:t>
      </w:r>
      <w:r>
        <w:rPr>
          <w:rFonts w:ascii="仿宋" w:eastAsia="仿宋" w:hAnsi="仿宋" w:cs="仿宋" w:hint="eastAsia"/>
          <w:color w:val="000000" w:themeColor="text1"/>
          <w:sz w:val="32"/>
          <w:szCs w:val="32"/>
          <w:shd w:val="clear" w:color="auto" w:fill="FFFFFF"/>
        </w:rPr>
        <w:t>导同志要担负起第一责任人责任。党委（党组）成员要认真履行“一岗双责”，对分管领域加强指导督促。领导机关和领导干部要先学一步、学深一点，先改起来、</w:t>
      </w:r>
      <w:proofErr w:type="gramStart"/>
      <w:r>
        <w:rPr>
          <w:rFonts w:ascii="仿宋" w:eastAsia="仿宋" w:hAnsi="仿宋" w:cs="仿宋" w:hint="eastAsia"/>
          <w:color w:val="000000" w:themeColor="text1"/>
          <w:sz w:val="32"/>
          <w:szCs w:val="32"/>
          <w:shd w:val="clear" w:color="auto" w:fill="FFFFFF"/>
        </w:rPr>
        <w:t>改实一点</w:t>
      </w:r>
      <w:proofErr w:type="gramEnd"/>
      <w:r>
        <w:rPr>
          <w:rFonts w:ascii="仿宋" w:eastAsia="仿宋" w:hAnsi="仿宋" w:cs="仿宋" w:hint="eastAsia"/>
          <w:color w:val="000000" w:themeColor="text1"/>
          <w:sz w:val="32"/>
          <w:szCs w:val="32"/>
          <w:shd w:val="clear" w:color="auto" w:fill="FFFFFF"/>
        </w:rPr>
        <w:t>，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w:t>
      </w:r>
    </w:p>
    <w:p w14:paraId="662F2C30"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习近平指出，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w:t>
      </w:r>
      <w:r>
        <w:rPr>
          <w:rFonts w:ascii="仿宋" w:eastAsia="仿宋" w:hAnsi="仿宋" w:cs="仿宋" w:hint="eastAsia"/>
          <w:color w:val="000000" w:themeColor="text1"/>
          <w:sz w:val="32"/>
          <w:szCs w:val="32"/>
          <w:shd w:val="clear" w:color="auto" w:fill="FFFFFF"/>
        </w:rPr>
        <w:lastRenderedPageBreak/>
        <w:t>部树立正确政绩观，真抓实干、转变作风。主题教育本身要注重实际效果，解决实质问题。</w:t>
      </w:r>
    </w:p>
    <w:p w14:paraId="3ABF2B8B"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rPr>
      </w:pPr>
      <w:r>
        <w:rPr>
          <w:rFonts w:ascii="仿宋" w:eastAsia="仿宋" w:hAnsi="仿宋" w:cs="仿宋" w:hint="eastAsia"/>
          <w:color w:val="000000" w:themeColor="text1"/>
          <w:sz w:val="32"/>
          <w:szCs w:val="32"/>
          <w:shd w:val="clear" w:color="auto" w:fill="FFFFFF"/>
        </w:rPr>
        <w:t>王沪宁在总结讲话中表示，习近平总书记的重要讲话深刻阐述了开展主题教育的重大意义，深刻阐明了主题教育的目标要求和重点措施，对</w:t>
      </w:r>
      <w:r>
        <w:rPr>
          <w:rFonts w:ascii="仿宋" w:eastAsia="仿宋" w:hAnsi="仿宋" w:cs="仿宋" w:hint="eastAsia"/>
          <w:color w:val="000000" w:themeColor="text1"/>
          <w:sz w:val="32"/>
          <w:szCs w:val="32"/>
          <w:shd w:val="clear" w:color="auto" w:fill="FFFFFF"/>
        </w:rPr>
        <w:t>开展主题教育提出了明确要求，具有很强的政治性、思想性、针对性、指导性，是开展“不忘初心、牢记使命”主题教育的根本指针，是新时代加强党的建设的纲领性文献。全党同志要认真学习领会，自觉把思想统一到习近平总书记重要讲话精神上来，抓好贯彻落实。</w:t>
      </w:r>
    </w:p>
    <w:p w14:paraId="52F641DF"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4C49E1B3"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49647A20"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EADFF42"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64265473"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D82B8F0"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0AFD9E04"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3EA3B63A"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992A072"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7921F2ED"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671732C"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695C293C"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0FA6E33A"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1067E849"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7D47058B"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8AC9B36"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00CB27E2"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0CC5C499"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1A13DD9A"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07292EE2"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51F84C56"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3D95523A"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4804819"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685AB66E"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7B158182" w14:textId="77777777" w:rsidR="00F6669E" w:rsidRDefault="00BE049D">
      <w:pPr>
        <w:pStyle w:val="a5"/>
        <w:widowControl/>
        <w:shd w:val="clear" w:color="auto" w:fill="FFFFFF"/>
        <w:spacing w:beforeAutospacing="0" w:afterAutospacing="0" w:line="520" w:lineRule="exact"/>
        <w:jc w:val="center"/>
        <w:rPr>
          <w:rFonts w:ascii="方正小标宋简体" w:eastAsia="方正小标宋简体" w:hAnsi="方正小标宋简体" w:cs="方正小标宋简体"/>
          <w:b/>
          <w:bCs/>
          <w:color w:val="333333"/>
          <w:sz w:val="44"/>
          <w:szCs w:val="44"/>
          <w:shd w:val="clear" w:color="auto" w:fill="FFFFFF"/>
        </w:rPr>
      </w:pPr>
      <w:r>
        <w:rPr>
          <w:rFonts w:ascii="方正小标宋简体" w:eastAsia="方正小标宋简体" w:hAnsi="方正小标宋简体" w:cs="方正小标宋简体" w:hint="eastAsia"/>
          <w:b/>
          <w:bCs/>
          <w:color w:val="333333"/>
          <w:sz w:val="44"/>
          <w:szCs w:val="44"/>
          <w:shd w:val="clear" w:color="auto" w:fill="FFFFFF"/>
        </w:rPr>
        <w:t>山西省体育局关于开展</w:t>
      </w:r>
    </w:p>
    <w:p w14:paraId="0316597B" w14:textId="77777777" w:rsidR="00F6669E" w:rsidRDefault="00BE049D">
      <w:pPr>
        <w:pStyle w:val="a5"/>
        <w:widowControl/>
        <w:shd w:val="clear" w:color="auto" w:fill="FFFFFF"/>
        <w:spacing w:beforeAutospacing="0" w:afterAutospacing="0" w:line="520" w:lineRule="exact"/>
        <w:jc w:val="center"/>
        <w:rPr>
          <w:rFonts w:ascii="方正小标宋简体" w:eastAsia="方正小标宋简体" w:hAnsi="方正小标宋简体" w:cs="方正小标宋简体"/>
          <w:b/>
          <w:bCs/>
          <w:color w:val="333333"/>
          <w:sz w:val="44"/>
          <w:szCs w:val="44"/>
          <w:shd w:val="clear" w:color="auto" w:fill="FFFFFF"/>
        </w:rPr>
      </w:pPr>
      <w:r>
        <w:rPr>
          <w:rFonts w:ascii="方正小标宋简体" w:eastAsia="方正小标宋简体" w:hAnsi="方正小标宋简体" w:cs="方正小标宋简体" w:hint="eastAsia"/>
          <w:b/>
          <w:bCs/>
          <w:color w:val="333333"/>
          <w:sz w:val="44"/>
          <w:szCs w:val="44"/>
          <w:shd w:val="clear" w:color="auto" w:fill="FFFFFF"/>
        </w:rPr>
        <w:t>“不忘初心、牢记使命”主题教育实施方案</w:t>
      </w:r>
    </w:p>
    <w:p w14:paraId="0B7383E7"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6997DB95"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01CFC97A"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为全面贯彻落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平总书记在“不忘初心、牢记使命”主题教育工作会议上的重要讲话精神，根据《中共中央关于在全党开展“不忘初心、牢记使命”主题教育的意见》（中发〔</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号）、《中共山西省委印发〈关于在全省开展“不忘初心、牢记使命”主题教育实施方案〉的通知》（</w:t>
      </w:r>
      <w:proofErr w:type="gramStart"/>
      <w:r>
        <w:rPr>
          <w:rFonts w:ascii="仿宋" w:eastAsia="仿宋" w:hAnsi="仿宋" w:cs="仿宋" w:hint="eastAsia"/>
          <w:sz w:val="32"/>
          <w:szCs w:val="32"/>
        </w:rPr>
        <w:t>晋发〔</w:t>
      </w:r>
      <w:r>
        <w:rPr>
          <w:rFonts w:ascii="仿宋" w:eastAsia="仿宋" w:hAnsi="仿宋" w:cs="仿宋" w:hint="eastAsia"/>
          <w:sz w:val="32"/>
          <w:szCs w:val="32"/>
        </w:rPr>
        <w:t>2019</w:t>
      </w:r>
      <w:r>
        <w:rPr>
          <w:rFonts w:ascii="仿宋" w:eastAsia="仿宋" w:hAnsi="仿宋" w:cs="仿宋" w:hint="eastAsia"/>
          <w:sz w:val="32"/>
          <w:szCs w:val="32"/>
        </w:rPr>
        <w:t>〕</w:t>
      </w:r>
      <w:proofErr w:type="gramEnd"/>
      <w:r>
        <w:rPr>
          <w:rFonts w:ascii="仿宋" w:eastAsia="仿宋" w:hAnsi="仿宋" w:cs="仿宋" w:hint="eastAsia"/>
          <w:sz w:val="32"/>
          <w:szCs w:val="32"/>
        </w:rPr>
        <w:t>17</w:t>
      </w:r>
      <w:r>
        <w:rPr>
          <w:rFonts w:ascii="仿宋" w:eastAsia="仿宋" w:hAnsi="仿宋" w:cs="仿宋" w:hint="eastAsia"/>
          <w:sz w:val="32"/>
          <w:szCs w:val="32"/>
        </w:rPr>
        <w:t>号），现就山西省体育局开展“不忘初心、牢记使命”主题教育，制定如下实施方案。</w:t>
      </w:r>
    </w:p>
    <w:p w14:paraId="1B70F629" w14:textId="77777777" w:rsidR="00F6669E" w:rsidRDefault="00BE049D">
      <w:pPr>
        <w:pStyle w:val="aa"/>
        <w:numPr>
          <w:ilvl w:val="0"/>
          <w:numId w:val="1"/>
        </w:numPr>
        <w:spacing w:line="560" w:lineRule="exact"/>
        <w:ind w:firstLineChars="0"/>
        <w:rPr>
          <w:rFonts w:ascii="黑体" w:eastAsia="黑体" w:hAnsi="黑体" w:cs="黑体"/>
          <w:sz w:val="32"/>
          <w:szCs w:val="32"/>
        </w:rPr>
      </w:pPr>
      <w:r>
        <w:rPr>
          <w:rFonts w:ascii="黑体" w:eastAsia="黑体" w:hAnsi="黑体" w:cs="黑体" w:hint="eastAsia"/>
          <w:sz w:val="32"/>
          <w:szCs w:val="32"/>
        </w:rPr>
        <w:t>目标任务</w:t>
      </w:r>
    </w:p>
    <w:p w14:paraId="57A03626" w14:textId="77777777" w:rsidR="00F6669E" w:rsidRDefault="00BE049D">
      <w:pPr>
        <w:autoSpaceDE w:val="0"/>
        <w:adjustRightInd w:val="0"/>
        <w:snapToGrid w:val="0"/>
        <w:spacing w:line="56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为中国人民谋幸福，为中华民族谋复兴，是中国共产党人的初心和使命。今年是中华人民共和国成立</w:t>
      </w:r>
      <w:r>
        <w:rPr>
          <w:rFonts w:ascii="仿宋" w:eastAsia="仿宋" w:hAnsi="仿宋" w:cs="仿宋" w:hint="eastAsia"/>
          <w:sz w:val="32"/>
          <w:szCs w:val="32"/>
        </w:rPr>
        <w:t>70</w:t>
      </w:r>
      <w:r>
        <w:rPr>
          <w:rFonts w:ascii="仿宋" w:eastAsia="仿宋" w:hAnsi="仿宋" w:cs="仿宋" w:hint="eastAsia"/>
          <w:sz w:val="32"/>
          <w:szCs w:val="32"/>
        </w:rPr>
        <w:t>周年，开展“不忘初心、牢记使命”主题教育，是用习近</w:t>
      </w:r>
      <w:r>
        <w:rPr>
          <w:rFonts w:ascii="仿宋" w:eastAsia="仿宋" w:hAnsi="仿宋" w:cs="仿宋" w:hint="eastAsia"/>
          <w:sz w:val="32"/>
          <w:szCs w:val="32"/>
        </w:rPr>
        <w:t>平新时代中国特色社会主义思想武装全党的迫切需要，是推进新时代党的建设的迫切需要，是保持党同人民群众血肉联系的迫切需要，是实现党的十九大确定的目标任务的迫切需要，对我们</w:t>
      </w:r>
      <w:r>
        <w:rPr>
          <w:rFonts w:ascii="仿宋" w:eastAsia="仿宋" w:hAnsi="仿宋" w:cs="仿宋" w:hint="eastAsia"/>
          <w:sz w:val="32"/>
          <w:szCs w:val="32"/>
        </w:rPr>
        <w:lastRenderedPageBreak/>
        <w:t>党不断进行自我革命，团结带领人民在新时代把坚持和发展中国特色社会主义这场伟大社会革命推向前进，对统筹推进“五位一体”总体布局、协调推进“四个全面”战略布局，实现“两个一百年”奋斗目标、实现中华民族伟大复兴的中国梦，对山西在“两转”基础上全面拓展新局面，对我省努力将“二青会”办成精彩圆满的体育盛会，建设健康山西都具有十分重大的意义。</w:t>
      </w:r>
    </w:p>
    <w:p w14:paraId="384A2393"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“不忘初心</w:t>
      </w:r>
      <w:r>
        <w:rPr>
          <w:rFonts w:ascii="仿宋" w:eastAsia="仿宋" w:hAnsi="仿宋" w:cs="仿宋" w:hint="eastAsia"/>
          <w:sz w:val="32"/>
          <w:szCs w:val="32"/>
        </w:rPr>
        <w:t>、牢记使命”主题教育的根本任务是：深入学习贯彻习近平新时代中国特色社会主义思想，锤炼忠诚干净担当的政治品格，团结带领全国各族人民为实现伟大梦想共同奋斗。</w:t>
      </w:r>
    </w:p>
    <w:p w14:paraId="0F439B18"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要坚持思想建党、理论强党，推动全党深入学习贯彻习近平新时代中国特色社会主义思想；要贯彻新时代党的建设总要求，努力把我们党建设得更加坚强有力；要教育引导全党同志牢记党的宗旨，不断巩固党执政的阶级基础和群众基础；要教育引导全党同志勇担职责使命，焕发干事创业的精气神，把全面建成小康社会各项任务落实到位。</w:t>
      </w:r>
    </w:p>
    <w:p w14:paraId="2FA18F48"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开展这次主题教育要贯彻守初心、担使命，找差距、抓落实的总要</w:t>
      </w:r>
      <w:r>
        <w:rPr>
          <w:rFonts w:ascii="仿宋" w:eastAsia="仿宋" w:hAnsi="仿宋" w:cs="仿宋" w:hint="eastAsia"/>
          <w:sz w:val="32"/>
          <w:szCs w:val="32"/>
        </w:rPr>
        <w:t>求。教育</w:t>
      </w:r>
      <w:proofErr w:type="gramStart"/>
      <w:r>
        <w:rPr>
          <w:rFonts w:ascii="仿宋" w:eastAsia="仿宋" w:hAnsi="仿宋" w:cs="仿宋" w:hint="eastAsia"/>
          <w:sz w:val="32"/>
          <w:szCs w:val="32"/>
        </w:rPr>
        <w:t>引导局</w:t>
      </w:r>
      <w:proofErr w:type="gramEnd"/>
      <w:r>
        <w:rPr>
          <w:rFonts w:ascii="仿宋" w:eastAsia="仿宋" w:hAnsi="仿宋" w:cs="仿宋" w:hint="eastAsia"/>
          <w:sz w:val="32"/>
          <w:szCs w:val="32"/>
        </w:rPr>
        <w:t>系统党员干部在学习贯彻习近平新时代中国特色社会主义思想、深入贯彻习近平总书记视察山西重要讲话精神上，领会更深刻、</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更有效；在坚定信仰信念，传承红色基因，增强“四个意识”、坚定“四个自信”、做到</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两个维护“上，立场更坚定、行动更自觉；在提升素质本领，勇担职责使命，强化建功新时代的政治担当</w:t>
      </w:r>
      <w:r>
        <w:rPr>
          <w:rFonts w:ascii="仿宋" w:eastAsia="仿宋" w:hAnsi="仿宋" w:cs="仿宋" w:hint="eastAsia"/>
          <w:sz w:val="32"/>
          <w:szCs w:val="32"/>
        </w:rPr>
        <w:lastRenderedPageBreak/>
        <w:t>上，精神更振奋、工作更抓实；在坚守人民立场，着力解决老百姓的操心事、烦恼事、揪心事，不断增强人民群众获得感、幸福感、安全感上，情感更真挚、措施更有力；在保持为民务实清廉的政治本色，建设风清气正的政治生态上，党性</w:t>
      </w:r>
      <w:r>
        <w:rPr>
          <w:rFonts w:ascii="仿宋" w:eastAsia="仿宋" w:hAnsi="仿宋" w:cs="仿宋" w:hint="eastAsia"/>
          <w:sz w:val="32"/>
          <w:szCs w:val="32"/>
        </w:rPr>
        <w:t>更纯洁、自律更严格，达到理论学习有收获、思想政治受洗礼、干事创业敢担当、为民服务解难题、清正廉洁作表率的目标。</w:t>
      </w:r>
    </w:p>
    <w:p w14:paraId="64029366" w14:textId="77777777" w:rsidR="00F6669E" w:rsidRDefault="00BE04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二、范围时间</w:t>
      </w:r>
    </w:p>
    <w:p w14:paraId="51DD8C84"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这次主题教育在局系统（不含山西体育职业学院）所有党员中开展，以县处级以上领导干部为重点。主题教育从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月开始，</w:t>
      </w:r>
      <w:r>
        <w:rPr>
          <w:rFonts w:ascii="仿宋" w:eastAsia="仿宋" w:hAnsi="仿宋" w:cs="仿宋" w:hint="eastAsia"/>
          <w:sz w:val="32"/>
          <w:szCs w:val="32"/>
        </w:rPr>
        <w:t>9</w:t>
      </w:r>
      <w:r>
        <w:rPr>
          <w:rFonts w:ascii="仿宋" w:eastAsia="仿宋" w:hAnsi="仿宋" w:cs="仿宋" w:hint="eastAsia"/>
          <w:sz w:val="32"/>
          <w:szCs w:val="32"/>
        </w:rPr>
        <w:t>月初基本结束，开展集中教育时间不少于</w:t>
      </w:r>
      <w:r>
        <w:rPr>
          <w:rFonts w:ascii="仿宋" w:eastAsia="仿宋" w:hAnsi="仿宋" w:cs="仿宋" w:hint="eastAsia"/>
          <w:sz w:val="32"/>
          <w:szCs w:val="32"/>
        </w:rPr>
        <w:t>3</w:t>
      </w:r>
      <w:r>
        <w:rPr>
          <w:rFonts w:ascii="仿宋" w:eastAsia="仿宋" w:hAnsi="仿宋" w:cs="仿宋" w:hint="eastAsia"/>
          <w:sz w:val="32"/>
          <w:szCs w:val="32"/>
        </w:rPr>
        <w:t>个月。</w:t>
      </w:r>
    </w:p>
    <w:p w14:paraId="3B648356"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局党组要加强对主题教育的组织领导并带头开展主题教育，为全局</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表率。各支部（总支）结合各自实际开展主题教育。</w:t>
      </w:r>
    </w:p>
    <w:p w14:paraId="1A0F5CDA" w14:textId="77777777" w:rsidR="00F6669E" w:rsidRDefault="00BE04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三、内容措施</w:t>
      </w:r>
    </w:p>
    <w:p w14:paraId="5A69CC2B"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这次主题教育不划阶段、不分环节，要把学习教育、调查研究、检视问题、整改落实贯穿主题教育全过程，重</w:t>
      </w:r>
      <w:r>
        <w:rPr>
          <w:rFonts w:ascii="仿宋" w:eastAsia="仿宋" w:hAnsi="仿宋" w:cs="仿宋" w:hint="eastAsia"/>
          <w:sz w:val="32"/>
          <w:szCs w:val="32"/>
        </w:rPr>
        <w:t>点落实好以下措施。</w:t>
      </w:r>
    </w:p>
    <w:p w14:paraId="27CA7792"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（一）认真开展学习研讨</w:t>
      </w:r>
      <w:r>
        <w:rPr>
          <w:rFonts w:ascii="仿宋_GB2312" w:eastAsia="仿宋_GB2312" w:hAnsi="仿宋_GB2312" w:cs="仿宋_GB2312" w:hint="eastAsia"/>
          <w:sz w:val="32"/>
          <w:szCs w:val="32"/>
        </w:rPr>
        <w:t>。</w:t>
      </w:r>
      <w:r>
        <w:rPr>
          <w:rFonts w:ascii="仿宋" w:eastAsia="仿宋" w:hAnsi="仿宋" w:cs="仿宋" w:hint="eastAsia"/>
          <w:sz w:val="32"/>
          <w:szCs w:val="32"/>
        </w:rPr>
        <w:t>局系统党员领导干部以自学为主，原原本本学习党的十九大报告和党章，学习《习近平关于“不忘初心、牢记使命”重要论述选编》、《习近平新时代中国特色社会主义思想学习纲要》，</w:t>
      </w:r>
      <w:proofErr w:type="gramStart"/>
      <w:r>
        <w:rPr>
          <w:rFonts w:ascii="仿宋" w:eastAsia="仿宋" w:hAnsi="仿宋" w:cs="仿宋" w:hint="eastAsia"/>
          <w:sz w:val="32"/>
          <w:szCs w:val="32"/>
        </w:rPr>
        <w:t>跟进学习习近</w:t>
      </w:r>
      <w:proofErr w:type="gramEnd"/>
      <w:r>
        <w:rPr>
          <w:rFonts w:ascii="仿宋" w:eastAsia="仿宋" w:hAnsi="仿宋" w:cs="仿宋" w:hint="eastAsia"/>
          <w:sz w:val="32"/>
          <w:szCs w:val="32"/>
        </w:rPr>
        <w:t>平总书记最新重要讲话文章，深入学</w:t>
      </w:r>
      <w:proofErr w:type="gramStart"/>
      <w:r>
        <w:rPr>
          <w:rFonts w:ascii="仿宋" w:eastAsia="仿宋" w:hAnsi="仿宋" w:cs="仿宋" w:hint="eastAsia"/>
          <w:sz w:val="32"/>
          <w:szCs w:val="32"/>
        </w:rPr>
        <w:t>习习近</w:t>
      </w:r>
      <w:proofErr w:type="gramEnd"/>
      <w:r>
        <w:rPr>
          <w:rFonts w:ascii="仿宋" w:eastAsia="仿宋" w:hAnsi="仿宋" w:cs="仿宋" w:hint="eastAsia"/>
          <w:sz w:val="32"/>
          <w:szCs w:val="32"/>
        </w:rPr>
        <w:t>平总书记视察山西重</w:t>
      </w:r>
      <w:r>
        <w:rPr>
          <w:rFonts w:ascii="仿宋" w:eastAsia="仿宋" w:hAnsi="仿宋" w:cs="仿宋" w:hint="eastAsia"/>
          <w:sz w:val="32"/>
          <w:szCs w:val="32"/>
        </w:rPr>
        <w:lastRenderedPageBreak/>
        <w:t>要讲话、在推动中部地区崛起工作座谈会上的重要讲话、关于能源革命重要论述，深入学</w:t>
      </w:r>
      <w:proofErr w:type="gramStart"/>
      <w:r>
        <w:rPr>
          <w:rFonts w:ascii="仿宋" w:eastAsia="仿宋" w:hAnsi="仿宋" w:cs="仿宋" w:hint="eastAsia"/>
          <w:sz w:val="32"/>
          <w:szCs w:val="32"/>
        </w:rPr>
        <w:t>习习近</w:t>
      </w:r>
      <w:proofErr w:type="gramEnd"/>
      <w:r>
        <w:rPr>
          <w:rFonts w:ascii="仿宋" w:eastAsia="仿宋" w:hAnsi="仿宋" w:cs="仿宋" w:hint="eastAsia"/>
          <w:sz w:val="32"/>
          <w:szCs w:val="32"/>
        </w:rPr>
        <w:t>平总书记关于体育工作重要论述和指示批示等。</w:t>
      </w:r>
    </w:p>
    <w:p w14:paraId="1D59EFBD"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各级领导班子要集中一周时间，</w:t>
      </w:r>
      <w:proofErr w:type="gramStart"/>
      <w:r>
        <w:rPr>
          <w:rFonts w:ascii="仿宋" w:eastAsia="仿宋" w:hAnsi="仿宋" w:cs="仿宋" w:hint="eastAsia"/>
          <w:sz w:val="32"/>
          <w:szCs w:val="32"/>
        </w:rPr>
        <w:t>采取局</w:t>
      </w:r>
      <w:proofErr w:type="gramEnd"/>
      <w:r>
        <w:rPr>
          <w:rFonts w:ascii="仿宋" w:eastAsia="仿宋" w:hAnsi="仿宋" w:cs="仿宋" w:hint="eastAsia"/>
          <w:sz w:val="32"/>
          <w:szCs w:val="32"/>
        </w:rPr>
        <w:t>党组和各支部（总支）理论学习中心组学习、举办读书班等形式，组织专题交流研讨。并利用我省红色资源，开展革命传统教育，引导广大党员干部从太行精神、吕梁精神、右玉精神中汲取力量。发挥我省和局担当作为、为民服务先进典型的作用，开展对标一流、争先进位交流宣讲，引导广大党员干部坚守初心使命、勇于攻坚克难。开展形势政策教育，引导广大党员干部更好把握和服务全省大局。运用近年来查处的领导干部违纪违法典型案例，开展警示教育，引导广大党员干部警钟长鸣、坚守廉洁底线。</w:t>
      </w:r>
    </w:p>
    <w:p w14:paraId="1E4ED504" w14:textId="77777777" w:rsidR="00F6669E" w:rsidRDefault="00BE049D">
      <w:pPr>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通过学习研讨，推动局系统党员</w:t>
      </w:r>
      <w:r>
        <w:rPr>
          <w:rFonts w:ascii="仿宋" w:eastAsia="仿宋" w:hAnsi="仿宋" w:cs="仿宋" w:hint="eastAsia"/>
          <w:sz w:val="32"/>
          <w:szCs w:val="32"/>
        </w:rPr>
        <w:t>干部始终以习近平新时代中国特色社会主义思想为指引，学以致用，用有所成。不断提升素质能力，始终保持对标一流的精神状态，高起点高标准高质量地推动工作。</w:t>
      </w:r>
    </w:p>
    <w:p w14:paraId="514ECC80"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（二）深入开展调查研究。</w:t>
      </w:r>
      <w:r>
        <w:rPr>
          <w:rFonts w:ascii="仿宋" w:eastAsia="仿宋" w:hAnsi="仿宋" w:cs="仿宋" w:hint="eastAsia"/>
          <w:sz w:val="32"/>
          <w:szCs w:val="32"/>
        </w:rPr>
        <w:t>局系统县处级以上领导班子成员要围绕贯彻落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平总书记视察山西重要讲话和党中央决策部署精神，围绕深入推进能源革命综合改革试点等重大改革，围绕经济转型发展等重大发展任务，围绕防范化解重大风险等</w:t>
      </w:r>
      <w:proofErr w:type="gramStart"/>
      <w:r>
        <w:rPr>
          <w:rFonts w:ascii="仿宋" w:eastAsia="仿宋" w:hAnsi="仿宋" w:cs="仿宋" w:hint="eastAsia"/>
          <w:sz w:val="32"/>
          <w:szCs w:val="32"/>
        </w:rPr>
        <w:t>重点维稳工作</w:t>
      </w:r>
      <w:proofErr w:type="gramEnd"/>
      <w:r>
        <w:rPr>
          <w:rFonts w:ascii="仿宋" w:eastAsia="仿宋" w:hAnsi="仿宋" w:cs="仿宋" w:hint="eastAsia"/>
          <w:sz w:val="32"/>
          <w:szCs w:val="32"/>
        </w:rPr>
        <w:t>，围绕加强党的政治建设等党建重大问题，围绕山西省体育局“改革创新</w:t>
      </w:r>
      <w:r>
        <w:rPr>
          <w:rFonts w:ascii="仿宋" w:eastAsia="仿宋" w:hAnsi="仿宋" w:cs="仿宋" w:hint="eastAsia"/>
          <w:sz w:val="32"/>
          <w:szCs w:val="32"/>
        </w:rPr>
        <w:t xml:space="preserve"> </w:t>
      </w:r>
      <w:r>
        <w:rPr>
          <w:rFonts w:ascii="仿宋" w:eastAsia="仿宋" w:hAnsi="仿宋" w:cs="仿宋" w:hint="eastAsia"/>
          <w:sz w:val="32"/>
          <w:szCs w:val="32"/>
        </w:rPr>
        <w:t>奋发有为”大讨论体育改革创新五个专题，圆满完成第二届全国青年运动</w:t>
      </w:r>
      <w:r>
        <w:rPr>
          <w:rFonts w:ascii="仿宋" w:eastAsia="仿宋" w:hAnsi="仿宋" w:cs="仿宋" w:hint="eastAsia"/>
          <w:sz w:val="32"/>
          <w:szCs w:val="32"/>
        </w:rPr>
        <w:lastRenderedPageBreak/>
        <w:t>会，全面</w:t>
      </w:r>
      <w:r>
        <w:rPr>
          <w:rFonts w:ascii="仿宋" w:eastAsia="仿宋" w:hAnsi="仿宋" w:cs="仿宋" w:hint="eastAsia"/>
          <w:sz w:val="32"/>
          <w:szCs w:val="32"/>
        </w:rPr>
        <w:t>开创山西体育事业改革发展新局面等重点工作任务，深入开展调研。</w:t>
      </w:r>
    </w:p>
    <w:p w14:paraId="5708205E"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调研要一竿子插到底，掌握第一手材料，真正把情况摸清楚，把症结分析透，提出解决问题、改革工作的办法措施。要使调查研究的过程成为加深对党的创新理论领悟的过程，成为密切同人民群众联系的过程，成为推动党中央及省委重大决策部署落实落地的过程，成为</w:t>
      </w:r>
      <w:proofErr w:type="gramStart"/>
      <w:r>
        <w:rPr>
          <w:rFonts w:ascii="仿宋" w:eastAsia="仿宋" w:hAnsi="仿宋" w:cs="仿宋" w:hint="eastAsia"/>
          <w:sz w:val="32"/>
          <w:szCs w:val="32"/>
        </w:rPr>
        <w:t>推进局</w:t>
      </w:r>
      <w:proofErr w:type="gramEnd"/>
      <w:r>
        <w:rPr>
          <w:rFonts w:ascii="仿宋" w:eastAsia="仿宋" w:hAnsi="仿宋" w:cs="仿宋" w:hint="eastAsia"/>
          <w:sz w:val="32"/>
          <w:szCs w:val="32"/>
        </w:rPr>
        <w:t>系统重点工作任务圆满完成的过程。局领导和各单位各部门主要领导干部调研结束后，要形成调研报告，调研成果将以适当方式交流。</w:t>
      </w:r>
    </w:p>
    <w:p w14:paraId="6DCE9621"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（三）讲好专题党课</w:t>
      </w:r>
      <w:r>
        <w:rPr>
          <w:rFonts w:ascii="仿宋_GB2312" w:eastAsia="仿宋_GB2312" w:hAnsi="仿宋_GB2312" w:cs="仿宋_GB2312" w:hint="eastAsia"/>
          <w:sz w:val="32"/>
          <w:szCs w:val="32"/>
        </w:rPr>
        <w:t>。</w:t>
      </w:r>
      <w:r>
        <w:rPr>
          <w:rFonts w:ascii="仿宋" w:eastAsia="仿宋" w:hAnsi="仿宋" w:cs="仿宋" w:hint="eastAsia"/>
          <w:sz w:val="32"/>
          <w:szCs w:val="32"/>
        </w:rPr>
        <w:t>局领导和各直属单位领导班子成员要在学习调研基础上讲专题党课，班子主要负责同志带头在本单位讲，其他班子成员在分管单位（部门）讲。党课</w:t>
      </w:r>
      <w:r>
        <w:rPr>
          <w:rFonts w:ascii="仿宋" w:eastAsia="仿宋" w:hAnsi="仿宋" w:cs="仿宋" w:hint="eastAsia"/>
          <w:sz w:val="32"/>
          <w:szCs w:val="32"/>
        </w:rPr>
        <w:t>内容必须突出思想性针对性，做到“三个联系、三个讲清楚”，即联系我省实现“两个转变”的重大历程，联系“改革创新、奋发有为”大讨论确定的整改清单和此次调研新的收获，联系本单位本部门肩负的职责使命，讲清楚运用习近平新时代中国特色社会主义思想武装头脑、指导实践、推动工作的收获、存在的差距和改进的措施，讲清楚贯彻落实中央及省委重大决策部署取得的成效、存在的差距和改进的措施，讲清楚加强本单位本部门领导班子和干部队伍建设的收获、存在的差距和改进的措施。</w:t>
      </w:r>
    </w:p>
    <w:p w14:paraId="296263FB"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（四）广泛听取意见</w:t>
      </w:r>
      <w:r>
        <w:rPr>
          <w:rFonts w:ascii="仿宋_GB2312" w:eastAsia="仿宋_GB2312" w:hAnsi="仿宋_GB2312" w:cs="仿宋_GB2312" w:hint="eastAsia"/>
          <w:sz w:val="32"/>
          <w:szCs w:val="32"/>
        </w:rPr>
        <w:t>。</w:t>
      </w:r>
      <w:r>
        <w:rPr>
          <w:rFonts w:ascii="仿宋" w:eastAsia="仿宋" w:hAnsi="仿宋" w:cs="仿宋" w:hint="eastAsia"/>
          <w:sz w:val="32"/>
          <w:szCs w:val="32"/>
        </w:rPr>
        <w:t>局系统县处级以上领导班子和班子成员，要结合调查研</w:t>
      </w:r>
      <w:r>
        <w:rPr>
          <w:rFonts w:ascii="仿宋" w:eastAsia="仿宋" w:hAnsi="仿宋" w:cs="仿宋" w:hint="eastAsia"/>
          <w:sz w:val="32"/>
          <w:szCs w:val="32"/>
        </w:rPr>
        <w:t>究，充分听取工作服务对象、基层党员群众对领导班子、领导干部存在突出问题的反映，对改进</w:t>
      </w:r>
      <w:r>
        <w:rPr>
          <w:rFonts w:ascii="仿宋" w:eastAsia="仿宋" w:hAnsi="仿宋" w:cs="仿宋" w:hint="eastAsia"/>
          <w:sz w:val="32"/>
          <w:szCs w:val="32"/>
        </w:rPr>
        <w:lastRenderedPageBreak/>
        <w:t>作风、改进工作的意见建议。要把听取意见作为党员干部强化宗旨意识的实际行动，把群众观点和群众路线深深植根于思想中、具体落实到行动上。局党组将结合掌握的情况，对各单位领导班子和班子成员提出意见。</w:t>
      </w:r>
    </w:p>
    <w:p w14:paraId="3EA24E8E"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（五）深刻检视反思</w:t>
      </w:r>
      <w:r>
        <w:rPr>
          <w:rFonts w:ascii="仿宋_GB2312" w:eastAsia="仿宋_GB2312" w:hAnsi="仿宋_GB2312" w:cs="仿宋_GB2312" w:hint="eastAsia"/>
          <w:sz w:val="32"/>
          <w:szCs w:val="32"/>
        </w:rPr>
        <w:t>。</w:t>
      </w:r>
      <w:r>
        <w:rPr>
          <w:rFonts w:ascii="仿宋" w:eastAsia="仿宋" w:hAnsi="仿宋" w:cs="仿宋" w:hint="eastAsia"/>
          <w:sz w:val="32"/>
          <w:szCs w:val="32"/>
        </w:rPr>
        <w:t>局系统县处级以上领导班子和班子成员，要在广泛听取意见基础上，对照习近平新时代中国特色社会主义思想和党中央决策部署，对照党章党规，对照初心使命，在大讨论查摆问题的基础上，按照主题教育要求，进一步查摆自身不足，查找工作短</w:t>
      </w:r>
      <w:r>
        <w:rPr>
          <w:rFonts w:ascii="仿宋" w:eastAsia="仿宋" w:hAnsi="仿宋" w:cs="仿宋" w:hint="eastAsia"/>
          <w:sz w:val="32"/>
          <w:szCs w:val="32"/>
        </w:rPr>
        <w:t>板，深刻检视剖析。重点查找在增强“四个意识”、坚定“四个自信”、做到“两个维护”方面存在哪些差距；在知敬畏、存戒惧、守底线方面存在哪些差距；在群众观点、群众立场、群众感情、服务群众方面存在哪些差距；在思想觉悟、能力素质、道德修养、作风形象方面存在哪些差距。</w:t>
      </w:r>
    </w:p>
    <w:p w14:paraId="73AC642A"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党员领导干部要联系思想工作实际，把问题找实、把根源找深，明确努力方向。领导班子要</w:t>
      </w:r>
      <w:proofErr w:type="gramStart"/>
      <w:r>
        <w:rPr>
          <w:rFonts w:ascii="仿宋" w:eastAsia="仿宋" w:hAnsi="仿宋" w:cs="仿宋" w:hint="eastAsia"/>
          <w:sz w:val="32"/>
          <w:szCs w:val="32"/>
        </w:rPr>
        <w:t>聚焦党</w:t>
      </w:r>
      <w:proofErr w:type="gramEnd"/>
      <w:r>
        <w:rPr>
          <w:rFonts w:ascii="仿宋" w:eastAsia="仿宋" w:hAnsi="仿宋" w:cs="仿宋" w:hint="eastAsia"/>
          <w:sz w:val="32"/>
          <w:szCs w:val="32"/>
        </w:rPr>
        <w:t>的政治建设、思想建设、作风建设存在的突出问题进行检视反思。通过检视反思形成检视剖析材料，材料要逐条列出问题，不搞官样文章，不硬性规定字数，不得照抄照搬。</w:t>
      </w:r>
    </w:p>
    <w:p w14:paraId="378BA382"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（六）开展专项</w:t>
      </w:r>
      <w:r>
        <w:rPr>
          <w:rFonts w:ascii="楷体_GB2312" w:eastAsia="楷体_GB2312" w:hAnsi="楷体_GB2312" w:cs="楷体_GB2312" w:hint="eastAsia"/>
          <w:b/>
          <w:bCs/>
          <w:sz w:val="32"/>
          <w:szCs w:val="32"/>
        </w:rPr>
        <w:t>整治</w:t>
      </w:r>
      <w:r>
        <w:rPr>
          <w:rFonts w:ascii="仿宋_GB2312" w:eastAsia="仿宋_GB2312" w:hAnsi="仿宋_GB2312" w:cs="仿宋_GB2312" w:hint="eastAsia"/>
          <w:sz w:val="32"/>
          <w:szCs w:val="32"/>
        </w:rPr>
        <w:t>。</w:t>
      </w:r>
      <w:r>
        <w:rPr>
          <w:rFonts w:ascii="仿宋" w:eastAsia="仿宋" w:hAnsi="仿宋" w:cs="仿宋" w:hint="eastAsia"/>
          <w:sz w:val="32"/>
          <w:szCs w:val="32"/>
        </w:rPr>
        <w:t>重点整治对贯彻落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平新时代中国特色社会主义思想和党中央决策部署置若罔闻、应付了事、弄虚作假、阳奉阴违的问题，切实增强</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“两个维护”的实效性；重点整治干事创业精气神不够，患得患失，不担当不作为的问题，最大限度调动党员干部积极性、主动</w:t>
      </w:r>
      <w:r>
        <w:rPr>
          <w:rFonts w:ascii="仿宋" w:eastAsia="仿宋" w:hAnsi="仿宋" w:cs="仿宋" w:hint="eastAsia"/>
          <w:sz w:val="32"/>
          <w:szCs w:val="32"/>
        </w:rPr>
        <w:lastRenderedPageBreak/>
        <w:t>性、创造性；重点整治违反中央八项规定精神的突出问题，推动作风持续好转；重点整治形式主义、官僚主义，层层加重基层负担，文山会海突出，督查检</w:t>
      </w:r>
      <w:proofErr w:type="gramStart"/>
      <w:r>
        <w:rPr>
          <w:rFonts w:ascii="仿宋" w:eastAsia="仿宋" w:hAnsi="仿宋" w:cs="仿宋" w:hint="eastAsia"/>
          <w:sz w:val="32"/>
          <w:szCs w:val="32"/>
        </w:rPr>
        <w:t>查考核</w:t>
      </w:r>
      <w:proofErr w:type="gramEnd"/>
      <w:r>
        <w:rPr>
          <w:rFonts w:ascii="仿宋" w:eastAsia="仿宋" w:hAnsi="仿宋" w:cs="仿宋" w:hint="eastAsia"/>
          <w:sz w:val="32"/>
          <w:szCs w:val="32"/>
        </w:rPr>
        <w:t>过多过频的问题，让基层有更多精力抓落实；重点整治领导干部配偶、子女及其配偶违规经商办企业，甚至利用职权或者职务影响为其经商办企业</w:t>
      </w:r>
      <w:r>
        <w:rPr>
          <w:rFonts w:ascii="仿宋" w:eastAsia="仿宋" w:hAnsi="仿宋" w:cs="仿宋" w:hint="eastAsia"/>
          <w:sz w:val="32"/>
          <w:szCs w:val="32"/>
        </w:rPr>
        <w:t>谋取非法利益的问题，有效防范利益输送；重点整治基层党组织软弱涣散，党员教育管理宽松软，基层党建主体责任缺失的问题；重点整治赛风赛纪和兴奋剂等影响体育事业改革发展的实际问题，推动山西体育事业再上新台阶。</w:t>
      </w:r>
    </w:p>
    <w:p w14:paraId="030C7CA2" w14:textId="77777777" w:rsidR="00F6669E" w:rsidRDefault="00BE049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局系统各级领导班子要认真制定专项整治方案，明确专项整治的责任单位（部门），提出工作要求。专项整治情况要以适当方式向党员干部群众进行通报。对专项整治中发现的违纪违法问题，将依法依规严肃查处。</w:t>
      </w:r>
    </w:p>
    <w:p w14:paraId="1116147E"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（七）抓好整改落实</w:t>
      </w:r>
      <w:r>
        <w:rPr>
          <w:rFonts w:ascii="仿宋_GB2312" w:eastAsia="仿宋_GB2312" w:hAnsi="仿宋_GB2312" w:cs="仿宋_GB2312" w:hint="eastAsia"/>
          <w:sz w:val="32"/>
          <w:szCs w:val="32"/>
        </w:rPr>
        <w:t>。</w:t>
      </w:r>
      <w:r>
        <w:rPr>
          <w:rFonts w:ascii="仿宋" w:eastAsia="仿宋" w:hAnsi="仿宋" w:cs="仿宋" w:hint="eastAsia"/>
          <w:sz w:val="32"/>
          <w:szCs w:val="32"/>
        </w:rPr>
        <w:t>坚持边学边查边改，对调研发现的问题、群众反映强烈的问题，列出清单，逐项整改。</w:t>
      </w:r>
      <w:proofErr w:type="gramStart"/>
      <w:r>
        <w:rPr>
          <w:rFonts w:ascii="仿宋" w:eastAsia="仿宋" w:hAnsi="仿宋" w:cs="仿宋" w:hint="eastAsia"/>
          <w:sz w:val="32"/>
          <w:szCs w:val="32"/>
        </w:rPr>
        <w:t>持续抓好</w:t>
      </w:r>
      <w:proofErr w:type="gramEnd"/>
      <w:r>
        <w:rPr>
          <w:rFonts w:ascii="仿宋" w:eastAsia="仿宋" w:hAnsi="仿宋" w:cs="仿宋" w:hint="eastAsia"/>
          <w:sz w:val="32"/>
          <w:szCs w:val="32"/>
        </w:rPr>
        <w:t>省委巡视和专项督</w:t>
      </w:r>
      <w:r>
        <w:rPr>
          <w:rFonts w:ascii="仿宋" w:eastAsia="仿宋" w:hAnsi="仿宋" w:cs="仿宋" w:hint="eastAsia"/>
          <w:sz w:val="32"/>
          <w:szCs w:val="32"/>
        </w:rPr>
        <w:t>查反馈意见的整改落实。继续做好我局“改革创新、奋发有为”大讨论“对标一流整改提升清单”的落实工作。整改措施要针对问题、求准落实，能改的立即改，一时解决不了的，限期改，一件一件整改到位。</w:t>
      </w:r>
    </w:p>
    <w:p w14:paraId="171CDDC0"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（八）召开专题民主生活会。</w:t>
      </w:r>
      <w:r>
        <w:rPr>
          <w:rFonts w:ascii="仿宋" w:eastAsia="仿宋" w:hAnsi="仿宋" w:cs="仿宋" w:hint="eastAsia"/>
          <w:sz w:val="32"/>
          <w:szCs w:val="32"/>
        </w:rPr>
        <w:t>主题教育结束前，局系统县处级以上领导班子要以“不忘初心、牢记使命”为主题，召开专题民主生活会。会前，班子成员要深入谈心交心，用好学习调研成果，把问题找准</w:t>
      </w:r>
      <w:proofErr w:type="gramStart"/>
      <w:r>
        <w:rPr>
          <w:rFonts w:ascii="仿宋" w:eastAsia="仿宋" w:hAnsi="仿宋" w:cs="仿宋" w:hint="eastAsia"/>
          <w:sz w:val="32"/>
          <w:szCs w:val="32"/>
        </w:rPr>
        <w:t>找实找</w:t>
      </w:r>
      <w:proofErr w:type="gramEnd"/>
      <w:r>
        <w:rPr>
          <w:rFonts w:ascii="仿宋" w:eastAsia="仿宋" w:hAnsi="仿宋" w:cs="仿宋" w:hint="eastAsia"/>
          <w:sz w:val="32"/>
          <w:szCs w:val="32"/>
        </w:rPr>
        <w:t>具体，把</w:t>
      </w:r>
      <w:proofErr w:type="gramStart"/>
      <w:r>
        <w:rPr>
          <w:rFonts w:ascii="仿宋" w:eastAsia="仿宋" w:hAnsi="仿宋" w:cs="仿宋" w:hint="eastAsia"/>
          <w:sz w:val="32"/>
          <w:szCs w:val="32"/>
        </w:rPr>
        <w:t>思想谈通</w:t>
      </w:r>
      <w:proofErr w:type="gramEnd"/>
      <w:r>
        <w:rPr>
          <w:rFonts w:ascii="仿宋" w:eastAsia="仿宋" w:hAnsi="仿宋" w:cs="仿宋" w:hint="eastAsia"/>
          <w:sz w:val="32"/>
          <w:szCs w:val="32"/>
        </w:rPr>
        <w:t>，消除隔阂、凝聚共识。会上，要以自我革命的勇气和斗争精神，</w:t>
      </w:r>
      <w:r>
        <w:rPr>
          <w:rFonts w:ascii="仿宋" w:eastAsia="仿宋" w:hAnsi="仿宋" w:cs="仿宋" w:hint="eastAsia"/>
          <w:sz w:val="32"/>
          <w:szCs w:val="32"/>
        </w:rPr>
        <w:lastRenderedPageBreak/>
        <w:t>红脸出汗，严肃开展批评和自我批评。专题民主生活会情况和整改情况要及时</w:t>
      </w:r>
      <w:r>
        <w:rPr>
          <w:rFonts w:ascii="仿宋" w:eastAsia="仿宋" w:hAnsi="仿宋" w:cs="仿宋" w:hint="eastAsia"/>
          <w:sz w:val="32"/>
          <w:szCs w:val="32"/>
        </w:rPr>
        <w:t>在一定范围内通报。</w:t>
      </w:r>
    </w:p>
    <w:p w14:paraId="4973CD2A" w14:textId="77777777" w:rsidR="00F6669E" w:rsidRDefault="00BE049D">
      <w:pPr>
        <w:pStyle w:val="aa"/>
        <w:spacing w:line="560" w:lineRule="exact"/>
        <w:ind w:firstLine="643"/>
        <w:rPr>
          <w:rFonts w:ascii="仿宋" w:eastAsia="仿宋" w:hAnsi="仿宋" w:cs="仿宋"/>
          <w:sz w:val="32"/>
          <w:szCs w:val="32"/>
        </w:rPr>
      </w:pPr>
      <w:r>
        <w:rPr>
          <w:rFonts w:ascii="楷体_GB2312" w:eastAsia="楷体_GB2312" w:hAnsi="楷体_GB2312" w:cs="楷体_GB2312" w:hint="eastAsia"/>
          <w:b/>
          <w:bCs/>
          <w:sz w:val="32"/>
          <w:szCs w:val="32"/>
        </w:rPr>
        <w:t>（九）建立长效机制</w:t>
      </w:r>
      <w:r>
        <w:rPr>
          <w:rFonts w:ascii="仿宋_GB2312" w:eastAsia="仿宋_GB2312" w:hAnsi="仿宋_GB2312" w:cs="仿宋_GB2312" w:hint="eastAsia"/>
          <w:sz w:val="32"/>
          <w:szCs w:val="32"/>
        </w:rPr>
        <w:t>。</w:t>
      </w:r>
      <w:r>
        <w:rPr>
          <w:rFonts w:ascii="仿宋" w:eastAsia="仿宋" w:hAnsi="仿宋" w:cs="仿宋" w:hint="eastAsia"/>
          <w:sz w:val="32"/>
          <w:szCs w:val="32"/>
        </w:rPr>
        <w:t>要坚持边实践边总结，及时将主题教育中形成的好经验好做法用制度形式运用好、坚持好。结合巩固深化拓展“改革创新、奋发有为”大讨论成果，把问题导向、对标一流、述职评议、先进典型宣讲等好做法制度化。加大对制度机制落实情况考核力度，确保发挥作用、落到实处。</w:t>
      </w:r>
    </w:p>
    <w:p w14:paraId="7A92A9DB" w14:textId="77777777" w:rsidR="00F6669E" w:rsidRDefault="00BE04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四、组织领导</w:t>
      </w:r>
    </w:p>
    <w:p w14:paraId="678B4273"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（一）加强组织领导。</w:t>
      </w:r>
      <w:r>
        <w:rPr>
          <w:rFonts w:ascii="仿宋" w:eastAsia="仿宋" w:hAnsi="仿宋" w:cs="仿宋" w:hint="eastAsia"/>
          <w:sz w:val="32"/>
          <w:szCs w:val="32"/>
        </w:rPr>
        <w:t>在局党组领导下，成立局“不忘初心、牢记使命”主题教育领导小组，赵晓春同志任组长，其他各位局领导任副组长，局系统各直属单位和机关各处室党组织负责人为成员，负责对主题教育的谋划组织、指导推动、宣</w:t>
      </w:r>
      <w:r>
        <w:rPr>
          <w:rFonts w:ascii="仿宋" w:eastAsia="仿宋" w:hAnsi="仿宋" w:cs="仿宋" w:hint="eastAsia"/>
          <w:sz w:val="32"/>
          <w:szCs w:val="32"/>
        </w:rPr>
        <w:t>传引导等工作。领导小组下设办公室，负责日常工作。各单位各部门要高度重视、精心组织，成立相应领导机构及工作机构，各级党组织主要领导同志要履行第一责任人职责。</w:t>
      </w:r>
    </w:p>
    <w:p w14:paraId="64811469"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（二）坚持统筹兼顾</w:t>
      </w:r>
      <w:r>
        <w:rPr>
          <w:rFonts w:ascii="仿宋_GB2312" w:eastAsia="仿宋_GB2312" w:hAnsi="仿宋_GB2312" w:cs="仿宋_GB2312" w:hint="eastAsia"/>
          <w:sz w:val="32"/>
          <w:szCs w:val="32"/>
        </w:rPr>
        <w:t>。</w:t>
      </w:r>
      <w:r>
        <w:rPr>
          <w:rFonts w:ascii="仿宋" w:eastAsia="仿宋" w:hAnsi="仿宋" w:cs="仿宋" w:hint="eastAsia"/>
          <w:sz w:val="32"/>
          <w:szCs w:val="32"/>
        </w:rPr>
        <w:t>这次专题教育与举办“二青会”时间高度重合，各支部（总支）要科学组织安排，防止顾此失彼，要以专题教育为契机，将主题教育和举办“二青会”工作同步推进，做到主题教育和中心工作“两不误、两促进”。局领导小组对主题教育搞得好的及时总结推广经验，对消极对待、敷衍应对的严肃批评，对走形变样、问题严重的给予组织处理。</w:t>
      </w:r>
    </w:p>
    <w:p w14:paraId="46F8E9CB"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lastRenderedPageBreak/>
        <w:t>（三）注重教育引导</w:t>
      </w:r>
      <w:r>
        <w:rPr>
          <w:rFonts w:ascii="仿宋_GB2312" w:eastAsia="仿宋_GB2312" w:hAnsi="仿宋_GB2312" w:cs="仿宋_GB2312" w:hint="eastAsia"/>
          <w:sz w:val="32"/>
          <w:szCs w:val="32"/>
        </w:rPr>
        <w:t>。</w:t>
      </w:r>
      <w:r>
        <w:rPr>
          <w:rFonts w:ascii="仿宋" w:eastAsia="仿宋" w:hAnsi="仿宋" w:cs="仿宋" w:hint="eastAsia"/>
          <w:sz w:val="32"/>
          <w:szCs w:val="32"/>
        </w:rPr>
        <w:t>各支部（总支</w:t>
      </w:r>
      <w:r>
        <w:rPr>
          <w:rFonts w:ascii="仿宋" w:eastAsia="仿宋" w:hAnsi="仿宋" w:cs="仿宋" w:hint="eastAsia"/>
          <w:sz w:val="32"/>
          <w:szCs w:val="32"/>
        </w:rPr>
        <w:t>）要搞好教育动员工作，使所有党员都自觉积极投入到主题教育中来。开展主题教育要将力戒形式主义、官僚主义作为主题教育重要内容，教育引导全省党员干部牢记党的宗旨，坚持实事求是的思想路线，树立正确政绩观，真抓实干，转变作风。要利用各种媒体和形式，广泛宣传中央及省委精神，充分反映主题教育进展和成效，为主题教育营造良好氛围。</w:t>
      </w:r>
    </w:p>
    <w:p w14:paraId="562DEEEE" w14:textId="77777777" w:rsidR="00F6669E" w:rsidRDefault="00BE049D">
      <w:pPr>
        <w:spacing w:line="56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（四）确保取得实效。</w:t>
      </w:r>
      <w:r>
        <w:rPr>
          <w:rFonts w:ascii="仿宋" w:eastAsia="仿宋" w:hAnsi="仿宋" w:cs="仿宋" w:hint="eastAsia"/>
          <w:sz w:val="32"/>
          <w:szCs w:val="32"/>
        </w:rPr>
        <w:t>主题教育以务实作风开展，主题教育重要内容不对写读书笔记、心得体会等提出硬性要求。简报要严格控制数量，重点刊发指导性强和反映突出问题的简报。不随意要求基层填报材料，不将有没有领导</w:t>
      </w:r>
      <w:r>
        <w:rPr>
          <w:rFonts w:ascii="仿宋" w:eastAsia="仿宋" w:hAnsi="仿宋" w:cs="仿宋" w:hint="eastAsia"/>
          <w:sz w:val="32"/>
          <w:szCs w:val="32"/>
        </w:rPr>
        <w:t>批示、开会发文发简报、台账记录、工作笔记等作为主题教育各项工作是否落实的标准。从领导干部自身素质提升、解决问题成效、群众评价反映等方面客观评估效果，确保主题教育取得扎扎实实的成效。</w:t>
      </w:r>
    </w:p>
    <w:p w14:paraId="3B3406AA"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55F0784E"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05442C4B"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2363F890"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4D437272"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2F8A59DB"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69A5E340"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1C0BED09"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1091437F"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2FD70EB8"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685C696E"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3C4590D4"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53D1F61F"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38DBECB0"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6813E537"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5E4D618B"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59A40748"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04B843AE"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2C091A9E" w14:textId="77777777" w:rsidR="00F6669E" w:rsidRDefault="00BE049D">
      <w:pPr>
        <w:spacing w:line="66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在省体育局“不忘初心、牢记使命”</w:t>
      </w:r>
    </w:p>
    <w:p w14:paraId="744EDFE9" w14:textId="77777777" w:rsidR="00F6669E" w:rsidRDefault="00BE049D">
      <w:pPr>
        <w:spacing w:line="660" w:lineRule="exact"/>
        <w:jc w:val="center"/>
        <w:rPr>
          <w:rFonts w:ascii="方正小标宋简体" w:eastAsia="方正小标宋简体" w:hAnsi="方正小标宋简体" w:cs="方正小标宋简体"/>
          <w:b/>
          <w:bCs/>
          <w:color w:val="000000"/>
          <w:sz w:val="44"/>
          <w:szCs w:val="44"/>
          <w:shd w:val="clear" w:color="auto" w:fill="FFFFFF"/>
        </w:rPr>
      </w:pPr>
      <w:r>
        <w:rPr>
          <w:rFonts w:ascii="方正小标宋简体" w:eastAsia="方正小标宋简体" w:hAnsi="方正小标宋简体" w:cs="方正小标宋简体" w:hint="eastAsia"/>
          <w:b/>
          <w:bCs/>
          <w:sz w:val="44"/>
          <w:szCs w:val="44"/>
        </w:rPr>
        <w:t>主题教育</w:t>
      </w:r>
      <w:r>
        <w:rPr>
          <w:rFonts w:ascii="方正小标宋简体" w:eastAsia="方正小标宋简体" w:hAnsi="方正小标宋简体" w:cs="方正小标宋简体" w:hint="eastAsia"/>
          <w:b/>
          <w:bCs/>
          <w:color w:val="000000"/>
          <w:sz w:val="44"/>
          <w:szCs w:val="44"/>
          <w:shd w:val="clear" w:color="auto" w:fill="FFFFFF"/>
        </w:rPr>
        <w:t>工作会上的讲话</w:t>
      </w:r>
    </w:p>
    <w:p w14:paraId="10F0D68C" w14:textId="77777777" w:rsidR="00F6669E" w:rsidRDefault="00BE049D">
      <w:pPr>
        <w:spacing w:line="660" w:lineRule="exact"/>
        <w:jc w:val="center"/>
        <w:rPr>
          <w:rFonts w:ascii="方正小标宋简体" w:eastAsia="方正小标宋简体" w:hAnsi="方正小标宋简体" w:cs="方正小标宋简体"/>
          <w:color w:val="000000"/>
          <w:sz w:val="44"/>
          <w:szCs w:val="44"/>
          <w:shd w:val="clear" w:color="auto" w:fill="FFFFFF"/>
        </w:rPr>
      </w:pPr>
      <w:r>
        <w:rPr>
          <w:rFonts w:ascii="楷体_GB2312" w:eastAsia="楷体_GB2312" w:hAnsi="楷体_GB2312" w:cs="楷体_GB2312" w:hint="eastAsia"/>
          <w:color w:val="000000"/>
          <w:sz w:val="32"/>
          <w:szCs w:val="32"/>
          <w:shd w:val="clear" w:color="auto" w:fill="FFFFFF"/>
        </w:rPr>
        <w:t>局党组书记、局长</w:t>
      </w:r>
      <w:r>
        <w:rPr>
          <w:rFonts w:ascii="楷体_GB2312" w:eastAsia="楷体_GB2312" w:hAnsi="楷体_GB2312" w:cs="楷体_GB2312" w:hint="eastAsia"/>
          <w:color w:val="000000"/>
          <w:sz w:val="32"/>
          <w:szCs w:val="32"/>
          <w:shd w:val="clear" w:color="auto" w:fill="FFFFFF"/>
        </w:rPr>
        <w:t xml:space="preserve"> </w:t>
      </w:r>
      <w:r>
        <w:rPr>
          <w:rFonts w:ascii="楷体_GB2312" w:eastAsia="楷体_GB2312" w:hAnsi="楷体_GB2312" w:cs="楷体_GB2312" w:hint="eastAsia"/>
          <w:color w:val="000000"/>
          <w:sz w:val="32"/>
          <w:szCs w:val="32"/>
          <w:shd w:val="clear" w:color="auto" w:fill="FFFFFF"/>
        </w:rPr>
        <w:t>赵晓春</w:t>
      </w:r>
    </w:p>
    <w:p w14:paraId="026377BA" w14:textId="77777777" w:rsidR="00F6669E" w:rsidRDefault="00BE049D">
      <w:pPr>
        <w:spacing w:line="660" w:lineRule="exact"/>
        <w:jc w:val="center"/>
        <w:rPr>
          <w:rFonts w:ascii="楷体_GB2312" w:eastAsia="楷体_GB2312" w:hAnsi="楷体_GB2312" w:cs="楷体_GB2312"/>
          <w:color w:val="000000"/>
          <w:sz w:val="32"/>
          <w:szCs w:val="32"/>
          <w:shd w:val="clear" w:color="auto" w:fill="FFFFFF"/>
        </w:rPr>
      </w:pPr>
      <w:r>
        <w:rPr>
          <w:rFonts w:ascii="楷体_GB2312" w:eastAsia="楷体_GB2312" w:hAnsi="楷体_GB2312" w:cs="楷体_GB2312" w:hint="eastAsia"/>
          <w:color w:val="000000"/>
          <w:sz w:val="32"/>
          <w:szCs w:val="32"/>
          <w:shd w:val="clear" w:color="auto" w:fill="FFFFFF"/>
        </w:rPr>
        <w:t>（</w:t>
      </w:r>
      <w:r>
        <w:rPr>
          <w:rFonts w:ascii="楷体_GB2312" w:eastAsia="楷体_GB2312" w:hAnsi="楷体_GB2312" w:cs="楷体_GB2312" w:hint="eastAsia"/>
          <w:color w:val="000000"/>
          <w:sz w:val="32"/>
          <w:szCs w:val="32"/>
          <w:shd w:val="clear" w:color="auto" w:fill="FFFFFF"/>
        </w:rPr>
        <w:t>2019</w:t>
      </w:r>
      <w:r>
        <w:rPr>
          <w:rFonts w:ascii="楷体_GB2312" w:eastAsia="楷体_GB2312" w:hAnsi="楷体_GB2312" w:cs="楷体_GB2312" w:hint="eastAsia"/>
          <w:color w:val="000000"/>
          <w:sz w:val="32"/>
          <w:szCs w:val="32"/>
          <w:shd w:val="clear" w:color="auto" w:fill="FFFFFF"/>
        </w:rPr>
        <w:t>年</w:t>
      </w:r>
      <w:r>
        <w:rPr>
          <w:rFonts w:ascii="楷体_GB2312" w:eastAsia="楷体_GB2312" w:hAnsi="楷体_GB2312" w:cs="楷体_GB2312" w:hint="eastAsia"/>
          <w:color w:val="000000"/>
          <w:sz w:val="32"/>
          <w:szCs w:val="32"/>
          <w:shd w:val="clear" w:color="auto" w:fill="FFFFFF"/>
        </w:rPr>
        <w:t>6</w:t>
      </w:r>
      <w:r>
        <w:rPr>
          <w:rFonts w:ascii="楷体_GB2312" w:eastAsia="楷体_GB2312" w:hAnsi="楷体_GB2312" w:cs="楷体_GB2312" w:hint="eastAsia"/>
          <w:color w:val="000000"/>
          <w:sz w:val="32"/>
          <w:szCs w:val="32"/>
          <w:shd w:val="clear" w:color="auto" w:fill="FFFFFF"/>
        </w:rPr>
        <w:t>月</w:t>
      </w:r>
      <w:r>
        <w:rPr>
          <w:rFonts w:ascii="楷体_GB2312" w:eastAsia="楷体_GB2312" w:hAnsi="楷体_GB2312" w:cs="楷体_GB2312" w:hint="eastAsia"/>
          <w:color w:val="000000"/>
          <w:sz w:val="32"/>
          <w:szCs w:val="32"/>
          <w:shd w:val="clear" w:color="auto" w:fill="FFFFFF"/>
        </w:rPr>
        <w:t>12</w:t>
      </w:r>
      <w:r>
        <w:rPr>
          <w:rFonts w:ascii="楷体_GB2312" w:eastAsia="楷体_GB2312" w:hAnsi="楷体_GB2312" w:cs="楷体_GB2312" w:hint="eastAsia"/>
          <w:color w:val="000000"/>
          <w:sz w:val="32"/>
          <w:szCs w:val="32"/>
          <w:shd w:val="clear" w:color="auto" w:fill="FFFFFF"/>
        </w:rPr>
        <w:t>日）</w:t>
      </w:r>
    </w:p>
    <w:p w14:paraId="3CF4DD42" w14:textId="77777777" w:rsidR="00F6669E" w:rsidRDefault="00BE049D">
      <w:pPr>
        <w:spacing w:line="520" w:lineRule="exact"/>
        <w:rPr>
          <w:rFonts w:ascii="仿宋" w:eastAsia="仿宋" w:hAnsi="仿宋" w:cs="仿宋"/>
          <w:sz w:val="32"/>
          <w:szCs w:val="32"/>
        </w:rPr>
      </w:pPr>
      <w:r>
        <w:rPr>
          <w:rFonts w:ascii="仿宋" w:eastAsia="仿宋" w:hAnsi="仿宋" w:cs="仿宋" w:hint="eastAsia"/>
          <w:sz w:val="32"/>
          <w:szCs w:val="32"/>
        </w:rPr>
        <w:t>同志们：</w:t>
      </w:r>
    </w:p>
    <w:p w14:paraId="18D8F9C8"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在全党开展“不忘初心、牢记使命”主题教育，是党的十九大</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的一项重大部署。</w:t>
      </w:r>
      <w:r>
        <w:rPr>
          <w:rFonts w:ascii="仿宋" w:eastAsia="仿宋" w:hAnsi="仿宋" w:cs="仿宋" w:hint="eastAsia"/>
          <w:bCs/>
          <w:color w:val="000000" w:themeColor="text1"/>
          <w:sz w:val="32"/>
          <w:szCs w:val="32"/>
          <w:shd w:val="clear" w:color="auto" w:fill="FFFFFF"/>
        </w:rPr>
        <w:t>5</w:t>
      </w:r>
      <w:r>
        <w:rPr>
          <w:rFonts w:ascii="仿宋" w:eastAsia="仿宋" w:hAnsi="仿宋" w:cs="仿宋" w:hint="eastAsia"/>
          <w:bCs/>
          <w:color w:val="000000" w:themeColor="text1"/>
          <w:sz w:val="32"/>
          <w:szCs w:val="32"/>
          <w:shd w:val="clear" w:color="auto" w:fill="FFFFFF"/>
        </w:rPr>
        <w:t>月</w:t>
      </w:r>
      <w:r>
        <w:rPr>
          <w:rFonts w:ascii="仿宋" w:eastAsia="仿宋" w:hAnsi="仿宋" w:cs="仿宋" w:hint="eastAsia"/>
          <w:bCs/>
          <w:color w:val="000000" w:themeColor="text1"/>
          <w:sz w:val="32"/>
          <w:szCs w:val="32"/>
          <w:shd w:val="clear" w:color="auto" w:fill="FFFFFF"/>
        </w:rPr>
        <w:t>31</w:t>
      </w:r>
      <w:r>
        <w:rPr>
          <w:rFonts w:ascii="仿宋" w:eastAsia="仿宋" w:hAnsi="仿宋" w:cs="仿宋" w:hint="eastAsia"/>
          <w:bCs/>
          <w:color w:val="000000" w:themeColor="text1"/>
          <w:sz w:val="32"/>
          <w:szCs w:val="32"/>
          <w:shd w:val="clear" w:color="auto" w:fill="FFFFFF"/>
        </w:rPr>
        <w:t>日，“不忘初心、牢记使命”主题教育工作会议在北京召开，习近平总书记出席会议并发表重要讲话，</w:t>
      </w:r>
      <w:r>
        <w:rPr>
          <w:rFonts w:ascii="仿宋" w:eastAsia="仿宋" w:hAnsi="仿宋" w:cs="仿宋" w:hint="eastAsia"/>
          <w:bCs/>
          <w:color w:val="000000"/>
          <w:sz w:val="32"/>
          <w:szCs w:val="32"/>
          <w:shd w:val="clear" w:color="auto" w:fill="FFFFFF"/>
        </w:rPr>
        <w:t>对开展主题教育提出了明确要求，</w:t>
      </w:r>
      <w:proofErr w:type="gramStart"/>
      <w:r>
        <w:rPr>
          <w:rFonts w:ascii="仿宋" w:eastAsia="仿宋" w:hAnsi="仿宋" w:cs="仿宋" w:hint="eastAsia"/>
          <w:bCs/>
          <w:color w:val="000000"/>
          <w:sz w:val="32"/>
          <w:szCs w:val="32"/>
          <w:shd w:val="clear" w:color="auto" w:fill="FFFFFF"/>
        </w:rPr>
        <w:t>作出</w:t>
      </w:r>
      <w:proofErr w:type="gramEnd"/>
      <w:r>
        <w:rPr>
          <w:rFonts w:ascii="仿宋" w:eastAsia="仿宋" w:hAnsi="仿宋" w:cs="仿宋" w:hint="eastAsia"/>
          <w:bCs/>
          <w:color w:val="000000"/>
          <w:sz w:val="32"/>
          <w:szCs w:val="32"/>
          <w:shd w:val="clear" w:color="auto" w:fill="FFFFFF"/>
        </w:rPr>
        <w:t>了全面部署。</w:t>
      </w:r>
      <w:r>
        <w:rPr>
          <w:rFonts w:ascii="仿宋" w:eastAsia="仿宋" w:hAnsi="仿宋" w:cs="仿宋" w:hint="eastAsia"/>
          <w:bCs/>
          <w:color w:val="000000"/>
          <w:sz w:val="32"/>
          <w:szCs w:val="32"/>
          <w:shd w:val="clear" w:color="auto" w:fill="FFFFFF"/>
        </w:rPr>
        <w:t>6</w:t>
      </w:r>
      <w:r>
        <w:rPr>
          <w:rFonts w:ascii="仿宋" w:eastAsia="仿宋" w:hAnsi="仿宋" w:cs="仿宋" w:hint="eastAsia"/>
          <w:bCs/>
          <w:color w:val="000000"/>
          <w:sz w:val="32"/>
          <w:szCs w:val="32"/>
          <w:shd w:val="clear" w:color="auto" w:fill="FFFFFF"/>
        </w:rPr>
        <w:t>月</w:t>
      </w:r>
      <w:r>
        <w:rPr>
          <w:rFonts w:ascii="仿宋" w:eastAsia="仿宋" w:hAnsi="仿宋" w:cs="仿宋" w:hint="eastAsia"/>
          <w:bCs/>
          <w:color w:val="000000"/>
          <w:sz w:val="32"/>
          <w:szCs w:val="32"/>
          <w:shd w:val="clear" w:color="auto" w:fill="FFFFFF"/>
        </w:rPr>
        <w:t>6</w:t>
      </w:r>
      <w:r>
        <w:rPr>
          <w:rFonts w:ascii="仿宋" w:eastAsia="仿宋" w:hAnsi="仿宋" w:cs="仿宋" w:hint="eastAsia"/>
          <w:bCs/>
          <w:color w:val="000000"/>
          <w:sz w:val="32"/>
          <w:szCs w:val="32"/>
          <w:shd w:val="clear" w:color="auto" w:fill="FFFFFF"/>
        </w:rPr>
        <w:t>日，省委召开了</w:t>
      </w:r>
      <w:r>
        <w:rPr>
          <w:rFonts w:ascii="仿宋" w:eastAsia="仿宋" w:hAnsi="仿宋" w:cs="仿宋" w:hint="eastAsia"/>
          <w:bCs/>
          <w:color w:val="000000" w:themeColor="text1"/>
          <w:sz w:val="32"/>
          <w:szCs w:val="32"/>
          <w:shd w:val="clear" w:color="auto" w:fill="FFFFFF"/>
        </w:rPr>
        <w:t>“不忘初心、牢记使命”主题教育</w:t>
      </w:r>
      <w:r>
        <w:rPr>
          <w:rFonts w:ascii="仿宋" w:eastAsia="仿宋" w:hAnsi="仿宋" w:cs="仿宋" w:hint="eastAsia"/>
          <w:bCs/>
          <w:color w:val="000000"/>
          <w:sz w:val="32"/>
          <w:szCs w:val="32"/>
          <w:shd w:val="clear" w:color="auto" w:fill="FFFFFF"/>
        </w:rPr>
        <w:t>工作会，省委书记骆惠宁在会上作了重要讲话。根据省委安排部署，今天，</w:t>
      </w:r>
      <w:r>
        <w:rPr>
          <w:rFonts w:ascii="仿宋" w:eastAsia="仿宋" w:hAnsi="仿宋" w:cs="仿宋" w:hint="eastAsia"/>
          <w:bCs/>
          <w:sz w:val="32"/>
          <w:szCs w:val="32"/>
        </w:rPr>
        <w:t>省体育局召开</w:t>
      </w:r>
      <w:r>
        <w:rPr>
          <w:rFonts w:ascii="仿宋" w:eastAsia="仿宋" w:hAnsi="仿宋" w:cs="仿宋" w:hint="eastAsia"/>
          <w:bCs/>
          <w:color w:val="000000" w:themeColor="text1"/>
          <w:sz w:val="32"/>
          <w:szCs w:val="32"/>
          <w:shd w:val="clear" w:color="auto" w:fill="FFFFFF"/>
        </w:rPr>
        <w:t>“不忘初心、牢记使命”主题教育工作会议，标志我局主题教育正式启动</w:t>
      </w:r>
      <w:r>
        <w:rPr>
          <w:rFonts w:ascii="仿宋" w:eastAsia="仿宋" w:hAnsi="仿宋" w:cs="仿宋" w:hint="eastAsia"/>
          <w:bCs/>
          <w:sz w:val="32"/>
          <w:szCs w:val="32"/>
        </w:rPr>
        <w:t>。下面，我讲三点意见。</w:t>
      </w:r>
    </w:p>
    <w:p w14:paraId="56F33F1A" w14:textId="77777777" w:rsidR="00F6669E" w:rsidRDefault="00BE049D">
      <w:pPr>
        <w:numPr>
          <w:ilvl w:val="0"/>
          <w:numId w:val="2"/>
        </w:numPr>
        <w:spacing w:line="520" w:lineRule="exact"/>
        <w:ind w:firstLineChars="200" w:firstLine="640"/>
        <w:rPr>
          <w:rFonts w:ascii="黑体" w:eastAsia="黑体" w:hAnsi="黑体" w:cs="黑体"/>
          <w:color w:val="191919"/>
          <w:sz w:val="32"/>
          <w:szCs w:val="32"/>
          <w:shd w:val="clear" w:color="auto" w:fill="FFFFFF"/>
        </w:rPr>
      </w:pPr>
      <w:r>
        <w:rPr>
          <w:rFonts w:ascii="黑体" w:eastAsia="黑体" w:hAnsi="黑体" w:cs="黑体" w:hint="eastAsia"/>
          <w:color w:val="191919"/>
          <w:sz w:val="32"/>
          <w:szCs w:val="32"/>
          <w:shd w:val="clear" w:color="auto" w:fill="FFFFFF"/>
        </w:rPr>
        <w:t>充分认识开展</w:t>
      </w:r>
      <w:r>
        <w:rPr>
          <w:rFonts w:ascii="黑体" w:eastAsia="黑体" w:hAnsi="黑体" w:cs="黑体" w:hint="eastAsia"/>
          <w:color w:val="000000" w:themeColor="text1"/>
          <w:sz w:val="32"/>
          <w:szCs w:val="32"/>
          <w:shd w:val="clear" w:color="auto" w:fill="FFFFFF"/>
        </w:rPr>
        <w:t>“不忘初心、牢记使命”主题教育</w:t>
      </w:r>
      <w:r>
        <w:rPr>
          <w:rFonts w:ascii="黑体" w:eastAsia="黑体" w:hAnsi="黑体" w:cs="黑体" w:hint="eastAsia"/>
          <w:color w:val="191919"/>
          <w:sz w:val="32"/>
          <w:szCs w:val="32"/>
          <w:shd w:val="clear" w:color="auto" w:fill="FFFFFF"/>
        </w:rPr>
        <w:t>的重大意义</w:t>
      </w:r>
    </w:p>
    <w:p w14:paraId="4CC8B34B"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今年是新中国成立</w:t>
      </w:r>
      <w:r>
        <w:rPr>
          <w:rFonts w:ascii="仿宋" w:eastAsia="仿宋" w:hAnsi="仿宋" w:cs="仿宋" w:hint="eastAsia"/>
          <w:sz w:val="32"/>
          <w:szCs w:val="32"/>
        </w:rPr>
        <w:t>70</w:t>
      </w:r>
      <w:r>
        <w:rPr>
          <w:rFonts w:ascii="仿宋" w:eastAsia="仿宋" w:hAnsi="仿宋" w:cs="仿宋" w:hint="eastAsia"/>
          <w:sz w:val="32"/>
          <w:szCs w:val="32"/>
        </w:rPr>
        <w:t>周年，是决胜全面建成小康社会</w:t>
      </w:r>
      <w:r>
        <w:rPr>
          <w:rFonts w:ascii="仿宋" w:eastAsia="仿宋" w:hAnsi="仿宋" w:cs="仿宋" w:hint="eastAsia"/>
          <w:sz w:val="32"/>
          <w:szCs w:val="32"/>
        </w:rPr>
        <w:lastRenderedPageBreak/>
        <w:t>第一个百年奋斗目标的重要之年，也是我省在“两转”基础上全面拓展新局面的攻坚之年，也是山西体育面对前所未有重要机遇和考验的关键一年，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对我们党不断进行自我革命，团结带领人民在新时代把坚持和发展中国特色社会主义这场伟大社会革命推向前进，对统筹推进“五位一体”总体布局</w:t>
      </w:r>
      <w:r>
        <w:rPr>
          <w:rFonts w:ascii="仿宋" w:eastAsia="仿宋" w:hAnsi="仿宋" w:cs="仿宋" w:hint="eastAsia"/>
          <w:sz w:val="32"/>
          <w:szCs w:val="32"/>
        </w:rPr>
        <w:t>、协调推进“四个全面”战略布局，实现“两个一百年”奋斗目标、实现中华民族伟大复兴的中国梦，对我省体育事业创新发展、融合发展，特别是将二青会办成精彩圆满，富有特色的体育盛会，具有十分重大的意义。</w:t>
      </w:r>
    </w:p>
    <w:p w14:paraId="4A931ED6" w14:textId="77777777" w:rsidR="00F6669E" w:rsidRDefault="00BE049D">
      <w:pPr>
        <w:spacing w:line="52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一要深刻领会主题教育对推动习近平新时代中国特色社会主义思想武装全党的重大意义。</w:t>
      </w:r>
      <w:r>
        <w:rPr>
          <w:rFonts w:ascii="仿宋" w:eastAsia="仿宋" w:hAnsi="仿宋" w:cs="仿宋" w:hint="eastAsia"/>
          <w:sz w:val="32"/>
          <w:szCs w:val="32"/>
        </w:rPr>
        <w:t>习近平新时代中国特色社会主义思想是马克思主义中国化的最新成果，是党和人民实践经验和集体智慧的结晶。党的十九大把习近平新时代中国特色社会主义思想确立为我们党必须长期坚持的指导思想和行动指南，实现了党的指导思想与时俱进。</w:t>
      </w:r>
    </w:p>
    <w:p w14:paraId="0912C260"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党的十九大以来，全党上</w:t>
      </w:r>
      <w:r>
        <w:rPr>
          <w:rFonts w:ascii="仿宋" w:eastAsia="仿宋" w:hAnsi="仿宋" w:cs="仿宋" w:hint="eastAsia"/>
          <w:sz w:val="32"/>
          <w:szCs w:val="32"/>
        </w:rPr>
        <w:t>下认真学习贯彻习近平新时代中国特色社会主义思想，取得明显成效。但一些党组织和一些党员中</w:t>
      </w:r>
      <w:proofErr w:type="gramStart"/>
      <w:r>
        <w:rPr>
          <w:rFonts w:ascii="仿宋" w:eastAsia="仿宋" w:hAnsi="仿宋" w:cs="仿宋" w:hint="eastAsia"/>
          <w:sz w:val="32"/>
          <w:szCs w:val="32"/>
        </w:rPr>
        <w:t>任然存在</w:t>
      </w:r>
      <w:proofErr w:type="gramEnd"/>
      <w:r>
        <w:rPr>
          <w:rFonts w:ascii="仿宋" w:eastAsia="仿宋" w:hAnsi="仿宋" w:cs="仿宋" w:hint="eastAsia"/>
          <w:sz w:val="32"/>
          <w:szCs w:val="32"/>
        </w:rPr>
        <w:t>学习不深不透不实的现象，对学习内容和学习要求，没有做到往深里走、往心里走、往实里走。这些现象在省局各级党组织和党员干部中也不同程度地存在。对这些问题和差距我们一定要深刻警醒，引以为戒。要通过开展主题教育，局系统各级基层党组织和广大党员干部要坚持</w:t>
      </w:r>
      <w:r>
        <w:rPr>
          <w:rFonts w:ascii="仿宋" w:eastAsia="仿宋" w:hAnsi="仿宋" w:cs="仿宋" w:hint="eastAsia"/>
          <w:sz w:val="32"/>
          <w:szCs w:val="32"/>
        </w:rPr>
        <w:lastRenderedPageBreak/>
        <w:t>思想建党、理论强党，</w:t>
      </w:r>
      <w:proofErr w:type="gramStart"/>
      <w:r>
        <w:rPr>
          <w:rFonts w:ascii="仿宋" w:eastAsia="仿宋" w:hAnsi="仿宋" w:cs="仿宋" w:hint="eastAsia"/>
          <w:sz w:val="32"/>
          <w:szCs w:val="32"/>
        </w:rPr>
        <w:t>学思用贯通</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知信行</w:t>
      </w:r>
      <w:proofErr w:type="gramEnd"/>
      <w:r>
        <w:rPr>
          <w:rFonts w:ascii="仿宋" w:eastAsia="仿宋" w:hAnsi="仿宋" w:cs="仿宋" w:hint="eastAsia"/>
          <w:sz w:val="32"/>
          <w:szCs w:val="32"/>
        </w:rPr>
        <w:t>统一，</w:t>
      </w:r>
      <w:r>
        <w:rPr>
          <w:rFonts w:ascii="仿宋" w:eastAsia="仿宋" w:hAnsi="仿宋" w:cs="仿宋" w:hint="eastAsia"/>
          <w:color w:val="000000" w:themeColor="text1"/>
          <w:sz w:val="32"/>
          <w:szCs w:val="32"/>
          <w:shd w:val="clear" w:color="auto" w:fill="FFFFFF"/>
        </w:rPr>
        <w:t>推动广大党员干部全面系统学、深入思考学、联系实际学，</w:t>
      </w:r>
      <w:r>
        <w:rPr>
          <w:rFonts w:ascii="仿宋" w:eastAsia="仿宋" w:hAnsi="仿宋" w:cs="仿宋" w:hint="eastAsia"/>
          <w:sz w:val="32"/>
          <w:szCs w:val="32"/>
        </w:rPr>
        <w:t>切实推动我局系统深入学习贯彻习近平新时代中国特色社会主义思想，增强理论武装的自</w:t>
      </w:r>
      <w:r>
        <w:rPr>
          <w:rFonts w:ascii="仿宋" w:eastAsia="仿宋" w:hAnsi="仿宋" w:cs="仿宋" w:hint="eastAsia"/>
          <w:sz w:val="32"/>
          <w:szCs w:val="32"/>
        </w:rPr>
        <w:t>觉性，筑牢信仰之基、补足精神之钙、把稳思想之舵。</w:t>
      </w:r>
    </w:p>
    <w:p w14:paraId="2FB78D0E" w14:textId="77777777" w:rsidR="00F6669E" w:rsidRDefault="00BE049D">
      <w:pPr>
        <w:spacing w:line="52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二要深刻领会主题教育对推进新时代党的建设的重大意义。</w:t>
      </w:r>
      <w:r>
        <w:rPr>
          <w:rFonts w:ascii="仿宋" w:eastAsia="仿宋" w:hAnsi="仿宋" w:cs="仿宋" w:hint="eastAsia"/>
          <w:sz w:val="32"/>
          <w:szCs w:val="32"/>
        </w:rPr>
        <w:t>党的十八大以来，中央先后部署开展了党的群众路线教育实践活动、“三严三实”专题教育、“两学一做”学习教育。这次开展“不忘初心，牢记使命”主题教育，是</w:t>
      </w:r>
      <w:proofErr w:type="gramStart"/>
      <w:r>
        <w:rPr>
          <w:rFonts w:ascii="仿宋" w:eastAsia="仿宋" w:hAnsi="仿宋" w:cs="仿宋" w:hint="eastAsia"/>
          <w:sz w:val="32"/>
          <w:szCs w:val="32"/>
        </w:rPr>
        <w:t>对之前</w:t>
      </w:r>
      <w:proofErr w:type="gramEnd"/>
      <w:r>
        <w:rPr>
          <w:rFonts w:ascii="仿宋" w:eastAsia="仿宋" w:hAnsi="仿宋" w:cs="仿宋" w:hint="eastAsia"/>
          <w:sz w:val="32"/>
          <w:szCs w:val="32"/>
        </w:rPr>
        <w:t>系列主题教育工作成果的进一步延伸和深化，是推动全面从严治党向纵深发展的有效抓手。全面从严治党永远在路上，进入新时代，我们党面临的“四大考验”依旧长期复杂，“四种危险”仍然尖锐严峻，全面加强新时代党的建设既是时代发展的新要求，也是党长期执政的现实需要。</w:t>
      </w:r>
    </w:p>
    <w:p w14:paraId="2FAB240F"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党的十八大以来，省体育局系统党的建设虽然取得了一定成效，但与党中央和总书记的要求对标，还存在着不小的差距。部分单位存在单纯业务思想，重业务轻党建，就党建抓党建，“两张皮”现象较为突出；部分党员干部理想信念不够坚定，党员身份意识模糊，在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平总书记关于体育工作的指示要求上说得多做得少；部分党组织战斗堡垒作用发挥不明显，党内政治生活相关制度执行不规范等等。存在的这些问题，都需要我们通过这次开展主题教育，以刮骨疗伤的勇气和</w:t>
      </w:r>
      <w:proofErr w:type="gramStart"/>
      <w:r>
        <w:rPr>
          <w:rFonts w:ascii="仿宋" w:eastAsia="仿宋" w:hAnsi="仿宋" w:cs="仿宋" w:hint="eastAsia"/>
          <w:sz w:val="32"/>
          <w:szCs w:val="32"/>
        </w:rPr>
        <w:t>坚韧不拔</w:t>
      </w:r>
      <w:proofErr w:type="gramEnd"/>
      <w:r>
        <w:rPr>
          <w:rFonts w:ascii="仿宋" w:eastAsia="仿宋" w:hAnsi="仿宋" w:cs="仿宋" w:hint="eastAsia"/>
          <w:sz w:val="32"/>
          <w:szCs w:val="32"/>
        </w:rPr>
        <w:t>的韧劲坚决予以整治，进一步贯彻新时代党的建设总要求，努力把我们党建设得更加坚</w:t>
      </w:r>
      <w:r>
        <w:rPr>
          <w:rFonts w:ascii="仿宋" w:eastAsia="仿宋" w:hAnsi="仿宋" w:cs="仿宋" w:hint="eastAsia"/>
          <w:sz w:val="32"/>
          <w:szCs w:val="32"/>
        </w:rPr>
        <w:t>强有力。</w:t>
      </w:r>
    </w:p>
    <w:p w14:paraId="53932259" w14:textId="77777777" w:rsidR="00F6669E" w:rsidRDefault="00BE049D">
      <w:pPr>
        <w:spacing w:line="52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三要深刻领会主题教育对保持和加强党同人民群众血</w:t>
      </w:r>
      <w:r>
        <w:rPr>
          <w:rFonts w:ascii="楷体_GB2312" w:eastAsia="楷体_GB2312" w:hAnsi="楷体_GB2312" w:cs="楷体_GB2312" w:hint="eastAsia"/>
          <w:b/>
          <w:bCs/>
          <w:sz w:val="32"/>
          <w:szCs w:val="32"/>
        </w:rPr>
        <w:lastRenderedPageBreak/>
        <w:t>肉联系的重要意义。</w:t>
      </w:r>
      <w:r>
        <w:rPr>
          <w:rFonts w:ascii="仿宋" w:eastAsia="仿宋" w:hAnsi="仿宋" w:cs="仿宋" w:hint="eastAsia"/>
          <w:sz w:val="32"/>
          <w:szCs w:val="32"/>
        </w:rPr>
        <w:t>我们党来自于人民，为人民而生，因人民而兴，始终与人民同呼吸、共命运、心连心。党的一切工作都是为了实现好、维护好、发展好最广大人民的根本利益。体育事业是党的事业、人民的事业。习近平总书记深刻指出，体育在提高人民身体素质和健康水平、促进人的全面发展，丰富人民精神文化生活、推动经济发展，激励全国各族人民弘扬追求卓越、突破自我的精神方面，都有着不可替代的重要作用。进入新时代，加快建设体育强国，就要坚持以人民为中心的思想。要通过开展主题教育，教</w:t>
      </w:r>
      <w:r>
        <w:rPr>
          <w:rFonts w:ascii="仿宋" w:eastAsia="仿宋" w:hAnsi="仿宋" w:cs="仿宋" w:hint="eastAsia"/>
          <w:sz w:val="32"/>
          <w:szCs w:val="32"/>
        </w:rPr>
        <w:t>育</w:t>
      </w:r>
      <w:proofErr w:type="gramStart"/>
      <w:r>
        <w:rPr>
          <w:rFonts w:ascii="仿宋" w:eastAsia="仿宋" w:hAnsi="仿宋" w:cs="仿宋" w:hint="eastAsia"/>
          <w:sz w:val="32"/>
          <w:szCs w:val="32"/>
        </w:rPr>
        <w:t>引导局</w:t>
      </w:r>
      <w:proofErr w:type="gramEnd"/>
      <w:r>
        <w:rPr>
          <w:rFonts w:ascii="仿宋" w:eastAsia="仿宋" w:hAnsi="仿宋" w:cs="仿宋" w:hint="eastAsia"/>
          <w:sz w:val="32"/>
          <w:szCs w:val="32"/>
        </w:rPr>
        <w:t>系统广大党员干部，自觉</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党的根本宗旨，把群众观点，群众路线植根于思想中、落实到行动上，不断满足人民日益增长的体育需求和对美好生活的向往。</w:t>
      </w:r>
    </w:p>
    <w:p w14:paraId="4E999470" w14:textId="77777777" w:rsidR="00F6669E" w:rsidRDefault="00BE049D">
      <w:pPr>
        <w:spacing w:line="520" w:lineRule="exact"/>
        <w:ind w:firstLineChars="200" w:firstLine="643"/>
        <w:rPr>
          <w:rFonts w:ascii="仿宋" w:eastAsia="仿宋" w:hAnsi="仿宋" w:cs="仿宋"/>
          <w:sz w:val="32"/>
          <w:szCs w:val="32"/>
        </w:rPr>
      </w:pPr>
      <w:r>
        <w:rPr>
          <w:rFonts w:ascii="楷体_GB2312" w:eastAsia="楷体_GB2312" w:hAnsi="楷体_GB2312" w:cs="楷体_GB2312" w:hint="eastAsia"/>
          <w:b/>
          <w:bCs/>
          <w:sz w:val="32"/>
          <w:szCs w:val="32"/>
        </w:rPr>
        <w:t>四要深刻领会主题教育对实现党的十九大确定的目标任务的重大意义。</w:t>
      </w:r>
      <w:r>
        <w:rPr>
          <w:rFonts w:ascii="仿宋" w:eastAsia="仿宋" w:hAnsi="仿宋" w:cs="仿宋" w:hint="eastAsia"/>
          <w:sz w:val="32"/>
          <w:szCs w:val="32"/>
        </w:rPr>
        <w:t>党的十九大提出的“两个一百年”奋斗目标，是人民对美好生活的集中体现，是当代中国共产党人最重要的使命担当。面对当前复杂的外部环境和各种风险挑战，我们一定要清醒认识，实现十九大确定的目标任务，实现中华民族伟大复兴的中国梦，绝不是轻轻松松就能实现的。当前，体育承载着重大历史使命，同样也面临着一系列重大挑战和</w:t>
      </w:r>
      <w:r>
        <w:rPr>
          <w:rFonts w:ascii="仿宋" w:eastAsia="仿宋" w:hAnsi="仿宋" w:cs="仿宋" w:hint="eastAsia"/>
          <w:sz w:val="32"/>
          <w:szCs w:val="32"/>
        </w:rPr>
        <w:t>考验。圆满完成好二青会、全运会和奥运会三大赛事任务是摆在我省体育人面前的重大挑战。这次主题教育，就是要围绕教育</w:t>
      </w:r>
      <w:proofErr w:type="gramStart"/>
      <w:r>
        <w:rPr>
          <w:rFonts w:ascii="仿宋" w:eastAsia="仿宋" w:hAnsi="仿宋" w:cs="仿宋" w:hint="eastAsia"/>
          <w:sz w:val="32"/>
          <w:szCs w:val="32"/>
        </w:rPr>
        <w:t>引导局</w:t>
      </w:r>
      <w:proofErr w:type="gramEnd"/>
      <w:r>
        <w:rPr>
          <w:rFonts w:ascii="仿宋" w:eastAsia="仿宋" w:hAnsi="仿宋" w:cs="仿宋" w:hint="eastAsia"/>
          <w:sz w:val="32"/>
          <w:szCs w:val="32"/>
        </w:rPr>
        <w:t>系统党员干部发扬革命传统和优良作风，在党中央坚强领导下，按照省委统一部署要求，统一思想、坚定信心，担当尽责、攻坚克难，</w:t>
      </w:r>
      <w:r>
        <w:rPr>
          <w:rFonts w:ascii="仿宋" w:eastAsia="仿宋" w:hAnsi="仿宋" w:cs="仿宋" w:hint="eastAsia"/>
          <w:color w:val="000000" w:themeColor="text1"/>
          <w:sz w:val="32"/>
          <w:szCs w:val="32"/>
          <w:shd w:val="clear" w:color="auto" w:fill="FFFFFF"/>
        </w:rPr>
        <w:t>为实现</w:t>
      </w:r>
      <w:r>
        <w:rPr>
          <w:rFonts w:ascii="仿宋" w:eastAsia="仿宋" w:hAnsi="仿宋" w:cs="仿宋" w:hint="eastAsia"/>
          <w:sz w:val="32"/>
          <w:szCs w:val="32"/>
        </w:rPr>
        <w:t>党的十九大确定的目标任务贡献我们体育人的力量。</w:t>
      </w:r>
    </w:p>
    <w:p w14:paraId="74E059F0" w14:textId="77777777" w:rsidR="00F6669E" w:rsidRDefault="00BE049D">
      <w:pPr>
        <w:numPr>
          <w:ilvl w:val="0"/>
          <w:numId w:val="2"/>
        </w:numPr>
        <w:spacing w:line="520" w:lineRule="exact"/>
        <w:ind w:firstLineChars="200" w:firstLine="640"/>
        <w:rPr>
          <w:rFonts w:ascii="黑体" w:eastAsia="黑体" w:hAnsi="黑体" w:cs="黑体"/>
          <w:color w:val="191919"/>
          <w:sz w:val="32"/>
          <w:szCs w:val="32"/>
          <w:shd w:val="clear" w:color="auto" w:fill="FFFFFF"/>
        </w:rPr>
      </w:pPr>
      <w:r>
        <w:rPr>
          <w:rFonts w:ascii="黑体" w:eastAsia="黑体" w:hAnsi="黑体" w:cs="黑体" w:hint="eastAsia"/>
          <w:color w:val="191919"/>
          <w:sz w:val="32"/>
          <w:szCs w:val="32"/>
          <w:shd w:val="clear" w:color="auto" w:fill="FFFFFF"/>
        </w:rPr>
        <w:t>准确把握开展</w:t>
      </w:r>
      <w:r>
        <w:rPr>
          <w:rFonts w:ascii="黑体" w:eastAsia="黑体" w:hAnsi="黑体" w:cs="黑体" w:hint="eastAsia"/>
          <w:color w:val="000000" w:themeColor="text1"/>
          <w:sz w:val="32"/>
          <w:szCs w:val="32"/>
          <w:shd w:val="clear" w:color="auto" w:fill="FFFFFF"/>
        </w:rPr>
        <w:t>“不忘初心、牢记使命”主题教育目</w:t>
      </w:r>
      <w:r>
        <w:rPr>
          <w:rFonts w:ascii="黑体" w:eastAsia="黑体" w:hAnsi="黑体" w:cs="黑体" w:hint="eastAsia"/>
          <w:color w:val="000000" w:themeColor="text1"/>
          <w:sz w:val="32"/>
          <w:szCs w:val="32"/>
          <w:shd w:val="clear" w:color="auto" w:fill="FFFFFF"/>
        </w:rPr>
        <w:lastRenderedPageBreak/>
        <w:t>标</w:t>
      </w:r>
      <w:r>
        <w:rPr>
          <w:rFonts w:ascii="黑体" w:eastAsia="黑体" w:hAnsi="黑体" w:cs="黑体" w:hint="eastAsia"/>
          <w:color w:val="191919"/>
          <w:sz w:val="32"/>
          <w:szCs w:val="32"/>
          <w:shd w:val="clear" w:color="auto" w:fill="FFFFFF"/>
        </w:rPr>
        <w:t>任务</w:t>
      </w:r>
    </w:p>
    <w:p w14:paraId="5DE73071"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这次主题教育的</w:t>
      </w:r>
      <w:r>
        <w:rPr>
          <w:rFonts w:ascii="仿宋" w:eastAsia="仿宋" w:hAnsi="仿宋" w:cs="仿宋" w:hint="eastAsia"/>
          <w:color w:val="000000" w:themeColor="text1"/>
          <w:sz w:val="32"/>
          <w:szCs w:val="32"/>
          <w:shd w:val="clear" w:color="auto" w:fill="FFFFFF"/>
        </w:rPr>
        <w:t>根本任务是：</w:t>
      </w:r>
      <w:r>
        <w:rPr>
          <w:rFonts w:ascii="仿宋" w:eastAsia="仿宋" w:hAnsi="仿宋" w:cs="仿宋" w:hint="eastAsia"/>
          <w:b/>
          <w:bCs/>
          <w:color w:val="000000"/>
          <w:sz w:val="32"/>
          <w:szCs w:val="32"/>
          <w:shd w:val="clear" w:color="auto" w:fill="FFFFFF"/>
        </w:rPr>
        <w:t>深入</w:t>
      </w:r>
      <w:r>
        <w:rPr>
          <w:rFonts w:ascii="仿宋" w:eastAsia="仿宋" w:hAnsi="仿宋" w:cs="仿宋" w:hint="eastAsia"/>
          <w:b/>
          <w:bCs/>
          <w:color w:val="000000" w:themeColor="text1"/>
          <w:sz w:val="32"/>
          <w:szCs w:val="32"/>
          <w:shd w:val="clear" w:color="auto" w:fill="FFFFFF"/>
        </w:rPr>
        <w:t>学习贯彻习近平新时代中国特色社会主义思想、锤炼忠诚干净担当的政治品格、团结带领全国各族人民为实现伟大梦想共同奋斗</w:t>
      </w:r>
      <w:r>
        <w:rPr>
          <w:rFonts w:ascii="仿宋" w:eastAsia="仿宋" w:hAnsi="仿宋" w:cs="仿宋" w:hint="eastAsia"/>
          <w:color w:val="000000" w:themeColor="text1"/>
          <w:sz w:val="32"/>
          <w:szCs w:val="32"/>
          <w:shd w:val="clear" w:color="auto" w:fill="FFFFFF"/>
        </w:rPr>
        <w:t>。</w:t>
      </w:r>
    </w:p>
    <w:p w14:paraId="093A3A64"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开展主题教育要</w:t>
      </w:r>
      <w:r>
        <w:rPr>
          <w:rFonts w:ascii="仿宋" w:eastAsia="仿宋" w:hAnsi="仿宋" w:cs="仿宋" w:hint="eastAsia"/>
          <w:color w:val="000000" w:themeColor="text1"/>
          <w:sz w:val="32"/>
          <w:szCs w:val="32"/>
          <w:shd w:val="clear" w:color="auto" w:fill="FFFFFF"/>
        </w:rPr>
        <w:t>深入贯彻</w:t>
      </w:r>
      <w:r>
        <w:rPr>
          <w:rFonts w:ascii="仿宋" w:eastAsia="仿宋" w:hAnsi="仿宋" w:cs="仿宋" w:hint="eastAsia"/>
          <w:b/>
          <w:bCs/>
          <w:color w:val="000000" w:themeColor="text1"/>
          <w:sz w:val="32"/>
          <w:szCs w:val="32"/>
          <w:shd w:val="clear" w:color="auto" w:fill="FFFFFF"/>
        </w:rPr>
        <w:t>“守初心、担使命，找差距、抓落实”这一总要求</w:t>
      </w:r>
      <w:r>
        <w:rPr>
          <w:rFonts w:ascii="仿宋" w:eastAsia="仿宋" w:hAnsi="仿宋" w:cs="仿宋" w:hint="eastAsia"/>
          <w:color w:val="000000" w:themeColor="text1"/>
          <w:sz w:val="32"/>
          <w:szCs w:val="32"/>
          <w:shd w:val="clear" w:color="auto" w:fill="FFFFFF"/>
        </w:rPr>
        <w:t>，</w:t>
      </w:r>
      <w:r>
        <w:rPr>
          <w:rFonts w:ascii="仿宋" w:eastAsia="仿宋" w:hAnsi="仿宋" w:cs="仿宋" w:hint="eastAsia"/>
          <w:color w:val="000000"/>
          <w:sz w:val="32"/>
          <w:szCs w:val="32"/>
          <w:shd w:val="clear" w:color="auto" w:fill="FFFFFF"/>
        </w:rPr>
        <w:t>教育</w:t>
      </w:r>
      <w:proofErr w:type="gramStart"/>
      <w:r>
        <w:rPr>
          <w:rFonts w:ascii="仿宋" w:eastAsia="仿宋" w:hAnsi="仿宋" w:cs="仿宋" w:hint="eastAsia"/>
          <w:color w:val="000000"/>
          <w:sz w:val="32"/>
          <w:szCs w:val="32"/>
          <w:shd w:val="clear" w:color="auto" w:fill="FFFFFF"/>
        </w:rPr>
        <w:t>引导局</w:t>
      </w:r>
      <w:proofErr w:type="gramEnd"/>
      <w:r>
        <w:rPr>
          <w:rFonts w:ascii="仿宋" w:eastAsia="仿宋" w:hAnsi="仿宋" w:cs="仿宋" w:hint="eastAsia"/>
          <w:color w:val="000000"/>
          <w:sz w:val="32"/>
          <w:szCs w:val="32"/>
          <w:shd w:val="clear" w:color="auto" w:fill="FFFFFF"/>
        </w:rPr>
        <w:t>系统党员干部牢记党的宗旨，</w:t>
      </w:r>
      <w:r>
        <w:rPr>
          <w:rFonts w:ascii="仿宋" w:eastAsia="仿宋" w:hAnsi="仿宋" w:cs="仿宋" w:hint="eastAsia"/>
          <w:color w:val="000000"/>
          <w:kern w:val="0"/>
          <w:sz w:val="32"/>
          <w:szCs w:val="32"/>
          <w:shd w:val="clear" w:color="auto" w:fill="FFFFFF"/>
        </w:rPr>
        <w:t>认真学习贯彻习近平新时代中国特色社会主义思想，深入学习贯彻习近平总书记视察山西重要讲话精神，领会更深刻、</w:t>
      </w:r>
      <w:proofErr w:type="gramStart"/>
      <w:r>
        <w:rPr>
          <w:rFonts w:ascii="仿宋" w:eastAsia="仿宋" w:hAnsi="仿宋" w:cs="仿宋" w:hint="eastAsia"/>
          <w:color w:val="000000"/>
          <w:kern w:val="0"/>
          <w:sz w:val="32"/>
          <w:szCs w:val="32"/>
          <w:shd w:val="clear" w:color="auto" w:fill="FFFFFF"/>
        </w:rPr>
        <w:t>践行</w:t>
      </w:r>
      <w:proofErr w:type="gramEnd"/>
      <w:r>
        <w:rPr>
          <w:rFonts w:ascii="仿宋" w:eastAsia="仿宋" w:hAnsi="仿宋" w:cs="仿宋" w:hint="eastAsia"/>
          <w:color w:val="000000"/>
          <w:kern w:val="0"/>
          <w:sz w:val="32"/>
          <w:szCs w:val="32"/>
          <w:shd w:val="clear" w:color="auto" w:fill="FFFFFF"/>
        </w:rPr>
        <w:t>更有效；坚定信仰信念，传承红色基因，增强“四个意识”、坚定“四个自信”、做到“两个维护”，立场更坚定、行动更自觉；在提升素质本领，勇担职责使命，强化建功新时代的政治担当上，精神更振奋、</w:t>
      </w:r>
      <w:r>
        <w:rPr>
          <w:rFonts w:ascii="仿宋" w:eastAsia="仿宋" w:hAnsi="仿宋" w:cs="仿宋" w:hint="eastAsia"/>
          <w:color w:val="000000"/>
          <w:kern w:val="0"/>
          <w:sz w:val="32"/>
          <w:szCs w:val="32"/>
          <w:shd w:val="clear" w:color="auto" w:fill="FFFFFF"/>
        </w:rPr>
        <w:t>工作更抓实；在坚守人民立场，着力解决老百姓的操心事、烦心事、揪心事，不断增强人民群众获得感、幸福感和安全感上，情感更真挚、措施更有力；在保持为民务实清廉的政治本色，建设风清气正的政治生态上，党性更纯洁、自律更严格，进而以只争朝夕、奋发有为的奋斗姿态和越是艰险越向前的斗争精神，达到</w:t>
      </w:r>
      <w:r>
        <w:rPr>
          <w:rFonts w:ascii="仿宋" w:eastAsia="仿宋" w:hAnsi="仿宋" w:cs="仿宋" w:hint="eastAsia"/>
          <w:b/>
          <w:color w:val="000000" w:themeColor="text1"/>
          <w:sz w:val="32"/>
          <w:szCs w:val="32"/>
          <w:shd w:val="clear" w:color="auto" w:fill="FFFFFF"/>
        </w:rPr>
        <w:t>理论学习有收获、思想政治受洗礼、干事创业敢担当、为民服务解难题、清正廉洁作表率</w:t>
      </w:r>
      <w:r>
        <w:rPr>
          <w:rFonts w:ascii="仿宋" w:eastAsia="仿宋" w:hAnsi="仿宋" w:cs="仿宋" w:hint="eastAsia"/>
          <w:color w:val="000000" w:themeColor="text1"/>
          <w:sz w:val="32"/>
          <w:szCs w:val="32"/>
          <w:shd w:val="clear" w:color="auto" w:fill="FFFFFF"/>
        </w:rPr>
        <w:t>。作为我们体育工作者，</w:t>
      </w:r>
      <w:r>
        <w:rPr>
          <w:rFonts w:ascii="仿宋" w:eastAsia="仿宋" w:hAnsi="仿宋" w:cs="仿宋" w:hint="eastAsia"/>
          <w:b/>
          <w:bCs/>
          <w:sz w:val="32"/>
          <w:szCs w:val="32"/>
        </w:rPr>
        <w:t>守初心</w:t>
      </w:r>
      <w:r>
        <w:rPr>
          <w:rFonts w:ascii="仿宋" w:eastAsia="仿宋" w:hAnsi="仿宋" w:cs="仿宋" w:hint="eastAsia"/>
          <w:sz w:val="32"/>
          <w:szCs w:val="32"/>
        </w:rPr>
        <w:t>，就要始终沿着发展体育运动、增强人民体质的发展方向，走中国特色体育强国之路；</w:t>
      </w:r>
      <w:r>
        <w:rPr>
          <w:rFonts w:ascii="仿宋" w:eastAsia="仿宋" w:hAnsi="仿宋" w:cs="仿宋" w:hint="eastAsia"/>
          <w:b/>
          <w:bCs/>
          <w:sz w:val="32"/>
          <w:szCs w:val="32"/>
        </w:rPr>
        <w:t>担使命</w:t>
      </w:r>
      <w:r>
        <w:rPr>
          <w:rFonts w:ascii="仿宋" w:eastAsia="仿宋" w:hAnsi="仿宋" w:cs="仿宋" w:hint="eastAsia"/>
          <w:sz w:val="32"/>
          <w:szCs w:val="32"/>
        </w:rPr>
        <w:t>，就要自觉把体育放到“五位一体”总体布局和“四个全面”战略布局中去谋划和推动体育事业改革发展；</w:t>
      </w:r>
      <w:r>
        <w:rPr>
          <w:rFonts w:ascii="仿宋" w:eastAsia="仿宋" w:hAnsi="仿宋" w:cs="仿宋" w:hint="eastAsia"/>
          <w:b/>
          <w:bCs/>
          <w:sz w:val="32"/>
          <w:szCs w:val="32"/>
        </w:rPr>
        <w:t>找差距</w:t>
      </w:r>
      <w:r>
        <w:rPr>
          <w:rFonts w:ascii="仿宋" w:eastAsia="仿宋" w:hAnsi="仿宋" w:cs="仿宋" w:hint="eastAsia"/>
          <w:sz w:val="32"/>
          <w:szCs w:val="32"/>
        </w:rPr>
        <w:t>，就要找出体育工作中的短板，找出我们自身存在的不足，解决好制约体育事业发展的体制机制障碍和重点难点问题；</w:t>
      </w:r>
      <w:r>
        <w:rPr>
          <w:rFonts w:ascii="仿宋" w:eastAsia="仿宋" w:hAnsi="仿宋" w:cs="仿宋" w:hint="eastAsia"/>
          <w:b/>
          <w:bCs/>
          <w:sz w:val="32"/>
          <w:szCs w:val="32"/>
        </w:rPr>
        <w:t>抓落实</w:t>
      </w:r>
      <w:r>
        <w:rPr>
          <w:rFonts w:ascii="仿宋" w:eastAsia="仿宋" w:hAnsi="仿宋" w:cs="仿宋" w:hint="eastAsia"/>
          <w:sz w:val="32"/>
          <w:szCs w:val="32"/>
        </w:rPr>
        <w:t>，就要不折不扣贯彻落实党中央决策部署和习近平总书记关于体育工作的指</w:t>
      </w:r>
      <w:r>
        <w:rPr>
          <w:rFonts w:ascii="仿宋" w:eastAsia="仿宋" w:hAnsi="仿宋" w:cs="仿宋" w:hint="eastAsia"/>
          <w:sz w:val="32"/>
          <w:szCs w:val="32"/>
        </w:rPr>
        <w:lastRenderedPageBreak/>
        <w:t>示批示，以实际行动做好体育各项工作，把体育强国建设不断推向前进。</w:t>
      </w:r>
    </w:p>
    <w:p w14:paraId="19DED1EB" w14:textId="77777777" w:rsidR="00F6669E" w:rsidRDefault="00BE049D">
      <w:pPr>
        <w:pStyle w:val="a5"/>
        <w:widowControl/>
        <w:shd w:val="clear" w:color="auto" w:fill="FFFFFF"/>
        <w:spacing w:beforeAutospacing="0" w:afterAutospacing="0"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按照中央和省委主题教育实施方案要求，局党组出台了《省体育局关于开展“不忘初心、牢记使命”</w:t>
      </w:r>
      <w:r>
        <w:rPr>
          <w:rFonts w:ascii="仿宋" w:eastAsia="仿宋" w:hAnsi="仿宋" w:cs="仿宋" w:hint="eastAsia"/>
          <w:sz w:val="32"/>
          <w:szCs w:val="32"/>
        </w:rPr>
        <w:t>主题教育实施方案》，从根本任务和目标要求、主要内容和重点措施等方面</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了具体安排，全体党员干部要对照方案，抓好落实。</w:t>
      </w:r>
    </w:p>
    <w:p w14:paraId="1427D1B5" w14:textId="77777777" w:rsidR="00F6669E" w:rsidRDefault="00BE049D">
      <w:pPr>
        <w:spacing w:line="520" w:lineRule="exact"/>
        <w:ind w:firstLineChars="200" w:firstLine="640"/>
        <w:rPr>
          <w:rFonts w:ascii="仿宋" w:eastAsia="仿宋" w:hAnsi="仿宋" w:cs="仿宋"/>
          <w:color w:val="222222"/>
          <w:sz w:val="32"/>
          <w:szCs w:val="32"/>
          <w:shd w:val="clear" w:color="auto" w:fill="FFFFFF"/>
        </w:rPr>
      </w:pPr>
      <w:r>
        <w:rPr>
          <w:rFonts w:ascii="仿宋" w:eastAsia="仿宋" w:hAnsi="仿宋" w:cs="仿宋" w:hint="eastAsia"/>
          <w:sz w:val="32"/>
          <w:szCs w:val="32"/>
        </w:rPr>
        <w:t>“不忘初心、牢记使命”主题教育在全局系统党员中开展，以处级以上领导干部为重点，总体安排</w:t>
      </w:r>
      <w:r>
        <w:rPr>
          <w:rFonts w:ascii="仿宋" w:eastAsia="仿宋" w:hAnsi="仿宋" w:cs="仿宋" w:hint="eastAsia"/>
          <w:sz w:val="32"/>
          <w:szCs w:val="32"/>
        </w:rPr>
        <w:t>3</w:t>
      </w:r>
      <w:r>
        <w:rPr>
          <w:rFonts w:ascii="仿宋" w:eastAsia="仿宋" w:hAnsi="仿宋" w:cs="仿宋" w:hint="eastAsia"/>
          <w:sz w:val="32"/>
          <w:szCs w:val="32"/>
        </w:rPr>
        <w:t>个月时间，从</w:t>
      </w:r>
      <w:r>
        <w:rPr>
          <w:rFonts w:ascii="仿宋" w:eastAsia="仿宋" w:hAnsi="仿宋" w:cs="仿宋" w:hint="eastAsia"/>
          <w:sz w:val="32"/>
          <w:szCs w:val="32"/>
        </w:rPr>
        <w:t>6</w:t>
      </w:r>
      <w:r>
        <w:rPr>
          <w:rFonts w:ascii="仿宋" w:eastAsia="仿宋" w:hAnsi="仿宋" w:cs="仿宋" w:hint="eastAsia"/>
          <w:sz w:val="32"/>
          <w:szCs w:val="32"/>
        </w:rPr>
        <w:t>月开始，</w:t>
      </w:r>
      <w:r>
        <w:rPr>
          <w:rFonts w:ascii="仿宋" w:eastAsia="仿宋" w:hAnsi="仿宋" w:cs="仿宋" w:hint="eastAsia"/>
          <w:sz w:val="32"/>
          <w:szCs w:val="32"/>
        </w:rPr>
        <w:t>9</w:t>
      </w:r>
      <w:r>
        <w:rPr>
          <w:rFonts w:ascii="仿宋" w:eastAsia="仿宋" w:hAnsi="仿宋" w:cs="仿宋" w:hint="eastAsia"/>
          <w:sz w:val="32"/>
          <w:szCs w:val="32"/>
        </w:rPr>
        <w:t>月初基本结束。</w:t>
      </w:r>
      <w:r>
        <w:rPr>
          <w:rFonts w:ascii="仿宋" w:eastAsia="仿宋" w:hAnsi="仿宋" w:cs="仿宋" w:hint="eastAsia"/>
          <w:b/>
          <w:sz w:val="32"/>
          <w:szCs w:val="32"/>
        </w:rPr>
        <w:t>这次主题教育不划阶段、不分环节，要把学习教育、调查研究、检视问题、整改落实贯穿主题教育全过程</w:t>
      </w:r>
      <w:r>
        <w:rPr>
          <w:rFonts w:ascii="仿宋" w:eastAsia="仿宋" w:hAnsi="仿宋" w:cs="仿宋" w:hint="eastAsia"/>
          <w:sz w:val="32"/>
          <w:szCs w:val="32"/>
        </w:rPr>
        <w:t>，重点落实好以下措施。</w:t>
      </w:r>
      <w:r>
        <w:rPr>
          <w:rFonts w:ascii="仿宋" w:eastAsia="仿宋" w:hAnsi="仿宋" w:cs="仿宋" w:hint="eastAsia"/>
          <w:b/>
          <w:bCs/>
          <w:sz w:val="32"/>
          <w:szCs w:val="32"/>
        </w:rPr>
        <w:t>一是认真开展学习研讨。</w:t>
      </w:r>
      <w:r>
        <w:rPr>
          <w:rFonts w:ascii="仿宋" w:eastAsia="仿宋" w:hAnsi="仿宋" w:cs="仿宋" w:hint="eastAsia"/>
          <w:sz w:val="32"/>
          <w:szCs w:val="32"/>
        </w:rPr>
        <w:t>原原本本学习党的十九大报告和党章，学习《习近平关于“不忘初心、牢记使命”重要论述选编》、《习近平新时代中国特色社会主义思想学习纲要》</w:t>
      </w:r>
      <w:r>
        <w:rPr>
          <w:rFonts w:ascii="仿宋" w:eastAsia="仿宋" w:hAnsi="仿宋" w:cs="仿宋" w:hint="eastAsia"/>
          <w:sz w:val="32"/>
          <w:szCs w:val="32"/>
        </w:rPr>
        <w:t>，</w:t>
      </w:r>
      <w:proofErr w:type="gramStart"/>
      <w:r>
        <w:rPr>
          <w:rFonts w:ascii="仿宋" w:eastAsia="仿宋" w:hAnsi="仿宋" w:cs="仿宋" w:hint="eastAsia"/>
          <w:sz w:val="32"/>
          <w:szCs w:val="32"/>
        </w:rPr>
        <w:t>跟进学习习近</w:t>
      </w:r>
      <w:proofErr w:type="gramEnd"/>
      <w:r>
        <w:rPr>
          <w:rFonts w:ascii="仿宋" w:eastAsia="仿宋" w:hAnsi="仿宋" w:cs="仿宋" w:hint="eastAsia"/>
          <w:sz w:val="32"/>
          <w:szCs w:val="32"/>
        </w:rPr>
        <w:t>平总书记最新重要讲话文章，深入学</w:t>
      </w:r>
      <w:proofErr w:type="gramStart"/>
      <w:r>
        <w:rPr>
          <w:rFonts w:ascii="仿宋" w:eastAsia="仿宋" w:hAnsi="仿宋" w:cs="仿宋" w:hint="eastAsia"/>
          <w:sz w:val="32"/>
          <w:szCs w:val="32"/>
        </w:rPr>
        <w:t>习习近</w:t>
      </w:r>
      <w:proofErr w:type="gramEnd"/>
      <w:r>
        <w:rPr>
          <w:rFonts w:ascii="仿宋" w:eastAsia="仿宋" w:hAnsi="仿宋" w:cs="仿宋" w:hint="eastAsia"/>
          <w:sz w:val="32"/>
          <w:szCs w:val="32"/>
        </w:rPr>
        <w:t>平总书记视察山西重要讲话、在推动中部地区崛起工作座谈会上的重要讲话、关于能源革命重要论述和总书记关于体育工作的重要论述等。局党组集中一周时间，采取党组理论学习中心组学习、举办读书班等形式，列出专题，带头认真开展交流研讨。局属各单位，要结合本单位实际认真组织好集体学习研讨，用好“学习强国”、“好干部在线”等新媒体平台。运用近年来查处的领导干部违纪违法典型案例，开展警示教育，引导广大党员干部警钟长鸣、坚守廉洁底线，坚决同体育行业不正之风和体育领域的消极腐败现象</w:t>
      </w:r>
      <w:r>
        <w:rPr>
          <w:rFonts w:ascii="仿宋" w:eastAsia="仿宋" w:hAnsi="仿宋" w:cs="仿宋" w:hint="eastAsia"/>
          <w:sz w:val="32"/>
          <w:szCs w:val="32"/>
        </w:rPr>
        <w:t>，包括“苍蝇式腐败”和“微腐败”现象作斗争。利用我省红色资源，开展革命传统教育，引导广大党员干部从太行精神、吕梁精神、右玉精神中汲取</w:t>
      </w:r>
      <w:r>
        <w:rPr>
          <w:rFonts w:ascii="仿宋" w:eastAsia="仿宋" w:hAnsi="仿宋" w:cs="仿宋" w:hint="eastAsia"/>
          <w:sz w:val="32"/>
          <w:szCs w:val="32"/>
        </w:rPr>
        <w:lastRenderedPageBreak/>
        <w:t>力量。</w:t>
      </w:r>
      <w:r>
        <w:rPr>
          <w:rFonts w:ascii="仿宋" w:eastAsia="仿宋" w:hAnsi="仿宋" w:cs="仿宋" w:hint="eastAsia"/>
          <w:b/>
          <w:bCs/>
          <w:sz w:val="32"/>
          <w:szCs w:val="32"/>
        </w:rPr>
        <w:t>二是深入开展调研。</w:t>
      </w:r>
      <w:r>
        <w:rPr>
          <w:rFonts w:ascii="仿宋" w:eastAsia="仿宋" w:hAnsi="仿宋" w:cs="仿宋" w:hint="eastAsia"/>
          <w:sz w:val="32"/>
          <w:szCs w:val="32"/>
        </w:rPr>
        <w:t>局系统处级以上领导班子成员都要围绕贯彻落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平总书记视察山西重要讲话和党中央决策部署精神，围绕深入推进能源革命综合改革试点等重大改革，围绕经济转型发展等重大发展任务，围绕防范化解重大风险等</w:t>
      </w:r>
      <w:proofErr w:type="gramStart"/>
      <w:r>
        <w:rPr>
          <w:rFonts w:ascii="仿宋" w:eastAsia="仿宋" w:hAnsi="仿宋" w:cs="仿宋" w:hint="eastAsia"/>
          <w:sz w:val="32"/>
          <w:szCs w:val="32"/>
        </w:rPr>
        <w:t>重点维稳工作</w:t>
      </w:r>
      <w:proofErr w:type="gramEnd"/>
      <w:r>
        <w:rPr>
          <w:rFonts w:ascii="仿宋" w:eastAsia="仿宋" w:hAnsi="仿宋" w:cs="仿宋" w:hint="eastAsia"/>
          <w:sz w:val="32"/>
          <w:szCs w:val="32"/>
        </w:rPr>
        <w:t>，围绕加强党的政治建设等党建重大问题，深入开展调研。紧密结合我省体育当前重点工作，二青会的参赛办赛和后二</w:t>
      </w:r>
      <w:proofErr w:type="gramStart"/>
      <w:r>
        <w:rPr>
          <w:rFonts w:ascii="仿宋" w:eastAsia="仿宋" w:hAnsi="仿宋" w:cs="仿宋" w:hint="eastAsia"/>
          <w:sz w:val="32"/>
          <w:szCs w:val="32"/>
        </w:rPr>
        <w:t>青时代</w:t>
      </w:r>
      <w:proofErr w:type="gramEnd"/>
      <w:r>
        <w:rPr>
          <w:rFonts w:ascii="仿宋" w:eastAsia="仿宋" w:hAnsi="仿宋" w:cs="仿宋" w:hint="eastAsia"/>
          <w:sz w:val="32"/>
          <w:szCs w:val="32"/>
        </w:rPr>
        <w:t>工作，体育社团管理和建设，体育协会改革和职业</w:t>
      </w:r>
      <w:r>
        <w:rPr>
          <w:rFonts w:ascii="仿宋" w:eastAsia="仿宋" w:hAnsi="仿宋" w:cs="仿宋" w:hint="eastAsia"/>
          <w:sz w:val="32"/>
          <w:szCs w:val="32"/>
        </w:rPr>
        <w:t>体育发展资金扶持，创新体育文化、教育、宣传，推进足球改革和协会组织建设和</w:t>
      </w:r>
      <w:proofErr w:type="gramStart"/>
      <w:r>
        <w:rPr>
          <w:rFonts w:ascii="仿宋" w:eastAsia="仿宋" w:hAnsi="仿宋" w:cs="仿宋" w:hint="eastAsia"/>
          <w:sz w:val="32"/>
          <w:szCs w:val="32"/>
        </w:rPr>
        <w:t>深化省</w:t>
      </w:r>
      <w:proofErr w:type="gramEnd"/>
      <w:r>
        <w:rPr>
          <w:rFonts w:ascii="仿宋" w:eastAsia="仿宋" w:hAnsi="仿宋" w:cs="仿宋" w:hint="eastAsia"/>
          <w:sz w:val="32"/>
          <w:szCs w:val="32"/>
        </w:rPr>
        <w:t>运会改革等方面认真开展。局领导和各单位各部门主要领导干部调研结束后，要形成有质量的调研报告，调研成果将以适当方式交流。</w:t>
      </w:r>
      <w:r>
        <w:rPr>
          <w:rFonts w:ascii="仿宋" w:eastAsia="仿宋" w:hAnsi="仿宋" w:cs="仿宋" w:hint="eastAsia"/>
          <w:b/>
          <w:bCs/>
          <w:sz w:val="32"/>
          <w:szCs w:val="32"/>
        </w:rPr>
        <w:t>三是讲好专题党课。</w:t>
      </w:r>
      <w:r>
        <w:rPr>
          <w:rFonts w:ascii="仿宋" w:eastAsia="仿宋" w:hAnsi="仿宋" w:cs="仿宋" w:hint="eastAsia"/>
          <w:sz w:val="32"/>
          <w:szCs w:val="32"/>
        </w:rPr>
        <w:t>局系统处级以上领导班子成员都要在学习调研基础上讲专题党课。班子主要负责同志要带头讲，其他班子成员在分管领域或基层单位讲。党课内容必须突出思想性针对性，做到“三个联系、三个讲清楚”，即</w:t>
      </w:r>
      <w:r>
        <w:rPr>
          <w:rFonts w:ascii="仿宋" w:eastAsia="仿宋" w:hAnsi="仿宋" w:cs="仿宋" w:hint="eastAsia"/>
          <w:b/>
          <w:sz w:val="32"/>
          <w:szCs w:val="32"/>
        </w:rPr>
        <w:t>联系</w:t>
      </w:r>
      <w:r>
        <w:rPr>
          <w:rFonts w:ascii="仿宋" w:eastAsia="仿宋" w:hAnsi="仿宋" w:cs="仿宋" w:hint="eastAsia"/>
          <w:sz w:val="32"/>
          <w:szCs w:val="32"/>
        </w:rPr>
        <w:t>我省实现“两个转变”的重大历程，</w:t>
      </w:r>
      <w:r>
        <w:rPr>
          <w:rFonts w:ascii="仿宋" w:eastAsia="仿宋" w:hAnsi="仿宋" w:cs="仿宋" w:hint="eastAsia"/>
          <w:b/>
          <w:sz w:val="32"/>
          <w:szCs w:val="32"/>
        </w:rPr>
        <w:t>联系</w:t>
      </w:r>
      <w:r>
        <w:rPr>
          <w:rFonts w:ascii="仿宋" w:eastAsia="仿宋" w:hAnsi="仿宋" w:cs="仿宋" w:hint="eastAsia"/>
          <w:sz w:val="32"/>
          <w:szCs w:val="32"/>
        </w:rPr>
        <w:t>“改革创新、奋发有为”大讨论确定的整改清单和此次调研新的收获，</w:t>
      </w:r>
      <w:r>
        <w:rPr>
          <w:rFonts w:ascii="仿宋" w:eastAsia="仿宋" w:hAnsi="仿宋" w:cs="仿宋" w:hint="eastAsia"/>
          <w:b/>
          <w:sz w:val="32"/>
          <w:szCs w:val="32"/>
        </w:rPr>
        <w:t>联系</w:t>
      </w:r>
      <w:r>
        <w:rPr>
          <w:rFonts w:ascii="仿宋" w:eastAsia="仿宋" w:hAnsi="仿宋" w:cs="仿宋" w:hint="eastAsia"/>
          <w:sz w:val="32"/>
          <w:szCs w:val="32"/>
        </w:rPr>
        <w:t>本地本部门本单位肩负的职责使命，</w:t>
      </w:r>
      <w:r>
        <w:rPr>
          <w:rFonts w:ascii="仿宋" w:eastAsia="仿宋" w:hAnsi="仿宋" w:cs="仿宋" w:hint="eastAsia"/>
          <w:b/>
          <w:sz w:val="32"/>
          <w:szCs w:val="32"/>
        </w:rPr>
        <w:t>讲清楚</w:t>
      </w:r>
      <w:r>
        <w:rPr>
          <w:rFonts w:ascii="仿宋" w:eastAsia="仿宋" w:hAnsi="仿宋" w:cs="仿宋" w:hint="eastAsia"/>
          <w:sz w:val="32"/>
          <w:szCs w:val="32"/>
        </w:rPr>
        <w:t>运用习近平新时代中国特色社会主义思想武装头脑、指导实践、推动工作的收获、存在的差距和改进的措施，</w:t>
      </w:r>
      <w:r>
        <w:rPr>
          <w:rFonts w:ascii="仿宋" w:eastAsia="仿宋" w:hAnsi="仿宋" w:cs="仿宋" w:hint="eastAsia"/>
          <w:b/>
          <w:sz w:val="32"/>
          <w:szCs w:val="32"/>
        </w:rPr>
        <w:t>讲清楚</w:t>
      </w:r>
      <w:r>
        <w:rPr>
          <w:rFonts w:ascii="仿宋" w:eastAsia="仿宋" w:hAnsi="仿宋" w:cs="仿宋" w:hint="eastAsia"/>
          <w:sz w:val="32"/>
          <w:szCs w:val="32"/>
        </w:rPr>
        <w:t>贯彻落实中央及省委重大决策部署取得的成效、存在的差距和改进的措施，</w:t>
      </w:r>
      <w:r>
        <w:rPr>
          <w:rFonts w:ascii="仿宋" w:eastAsia="仿宋" w:hAnsi="仿宋" w:cs="仿宋" w:hint="eastAsia"/>
          <w:b/>
          <w:sz w:val="32"/>
          <w:szCs w:val="32"/>
        </w:rPr>
        <w:t>讲清楚</w:t>
      </w:r>
      <w:r>
        <w:rPr>
          <w:rFonts w:ascii="仿宋" w:eastAsia="仿宋" w:hAnsi="仿宋" w:cs="仿宋" w:hint="eastAsia"/>
          <w:sz w:val="32"/>
          <w:szCs w:val="32"/>
        </w:rPr>
        <w:t>加强本地本部门本单位领导班子和干部队伍建设的收获、存在的差距和改进的措施。</w:t>
      </w:r>
      <w:r>
        <w:rPr>
          <w:rFonts w:ascii="仿宋" w:eastAsia="仿宋" w:hAnsi="仿宋" w:cs="仿宋" w:hint="eastAsia"/>
          <w:b/>
          <w:bCs/>
          <w:sz w:val="32"/>
          <w:szCs w:val="32"/>
        </w:rPr>
        <w:t>四是广泛听取意见</w:t>
      </w:r>
      <w:r>
        <w:rPr>
          <w:rFonts w:ascii="仿宋" w:eastAsia="仿宋" w:hAnsi="仿宋" w:cs="仿宋" w:hint="eastAsia"/>
          <w:sz w:val="32"/>
          <w:szCs w:val="32"/>
        </w:rPr>
        <w:t>。局系统处级以上领导班子和班子成员，都要结合调查研究，充分听取工作服务对象、基层党员群众对领导班子、领导干部存在突出问题的反映，对改进作风、改进</w:t>
      </w:r>
      <w:r>
        <w:rPr>
          <w:rFonts w:ascii="仿宋" w:eastAsia="仿宋" w:hAnsi="仿宋" w:cs="仿宋" w:hint="eastAsia"/>
          <w:sz w:val="32"/>
          <w:szCs w:val="32"/>
        </w:rPr>
        <w:t>工作的意见建议。把听</w:t>
      </w:r>
      <w:r>
        <w:rPr>
          <w:rFonts w:ascii="仿宋" w:eastAsia="仿宋" w:hAnsi="仿宋" w:cs="仿宋" w:hint="eastAsia"/>
          <w:sz w:val="32"/>
          <w:szCs w:val="32"/>
        </w:rPr>
        <w:lastRenderedPageBreak/>
        <w:t>取意见作为党员干部强化宗旨意识的实际行动，把群众观点和群众路线深深植根于思想中、具体落实到行动上。局党组结合省委巡视、干部考察、工作考核等情况，对下级单位领导班子和班子成员提出意见。</w:t>
      </w:r>
      <w:r>
        <w:rPr>
          <w:rFonts w:ascii="仿宋" w:eastAsia="仿宋" w:hAnsi="仿宋" w:cs="仿宋" w:hint="eastAsia"/>
          <w:b/>
          <w:bCs/>
          <w:sz w:val="32"/>
          <w:szCs w:val="32"/>
        </w:rPr>
        <w:t>五是深刻检视反思。</w:t>
      </w:r>
      <w:r>
        <w:rPr>
          <w:rFonts w:ascii="仿宋" w:eastAsia="仿宋" w:hAnsi="仿宋" w:cs="仿宋" w:hint="eastAsia"/>
          <w:sz w:val="32"/>
          <w:szCs w:val="32"/>
        </w:rPr>
        <w:t>局系统处级以上领导班子和班子成员，都要在广泛听取意见基础上，对照习近平新时代中国特色社会主义思想和党中央决策部署，对照党章党规，对照初心使命，在大讨论查摆问题的基础上，按照主题教育要求，进一步查摆自身不足，查找工作短板，深刻检视剖析。重点查找在增强“四个意识”、坚定“四个自信”、做到“两个维</w:t>
      </w:r>
      <w:r>
        <w:rPr>
          <w:rFonts w:ascii="仿宋" w:eastAsia="仿宋" w:hAnsi="仿宋" w:cs="仿宋" w:hint="eastAsia"/>
          <w:sz w:val="32"/>
          <w:szCs w:val="32"/>
        </w:rPr>
        <w:t>护”方面存在哪些差距。在知敬畏、存戒惧、守底线方面存在哪些差距。在群众观点、群众立场、群众感情、服务群众方面存在哪些差距。在思想觉悟、能力素质、道德修养、作风形象方面存在哪些差距。联系思想工作实际，把问题找实、把根源找深，明确努力方向。领导班子要</w:t>
      </w:r>
      <w:proofErr w:type="gramStart"/>
      <w:r>
        <w:rPr>
          <w:rFonts w:ascii="仿宋" w:eastAsia="仿宋" w:hAnsi="仿宋" w:cs="仿宋" w:hint="eastAsia"/>
          <w:sz w:val="32"/>
          <w:szCs w:val="32"/>
        </w:rPr>
        <w:t>聚焦党</w:t>
      </w:r>
      <w:proofErr w:type="gramEnd"/>
      <w:r>
        <w:rPr>
          <w:rFonts w:ascii="仿宋" w:eastAsia="仿宋" w:hAnsi="仿宋" w:cs="仿宋" w:hint="eastAsia"/>
          <w:sz w:val="32"/>
          <w:szCs w:val="32"/>
        </w:rPr>
        <w:t>的政治建设、思想建设、作风建设存在的突出问题进行检视反思。通过检视反思形成检视剖析材料，材料要逐条列出问题，不搞官样文章，不硬性规定字数，不得照抄照搬。</w:t>
      </w:r>
      <w:r>
        <w:rPr>
          <w:rFonts w:ascii="仿宋" w:eastAsia="仿宋" w:hAnsi="仿宋" w:cs="仿宋" w:hint="eastAsia"/>
          <w:b/>
          <w:bCs/>
          <w:sz w:val="32"/>
          <w:szCs w:val="32"/>
        </w:rPr>
        <w:t>六是开展专项整治。</w:t>
      </w:r>
      <w:r>
        <w:rPr>
          <w:rFonts w:ascii="仿宋" w:eastAsia="仿宋" w:hAnsi="仿宋" w:cs="仿宋" w:hint="eastAsia"/>
          <w:sz w:val="32"/>
          <w:szCs w:val="32"/>
        </w:rPr>
        <w:t>重点整治对贯彻落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平新时代中国特色社会主义思想和党中央决策部署置若罔闻、应付了事、弄虚</w:t>
      </w:r>
      <w:r>
        <w:rPr>
          <w:rFonts w:ascii="仿宋" w:eastAsia="仿宋" w:hAnsi="仿宋" w:cs="仿宋" w:hint="eastAsia"/>
          <w:sz w:val="32"/>
          <w:szCs w:val="32"/>
        </w:rPr>
        <w:t>作假、阳奉阴违的问题，切实增强</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两个维护”的实效性。重点整治干事创业精气神不够，患得患失，不担当不作为的问题，最大限度调动党员干部积极性、主动性、创造性。重点整治违反中央八项规定精神的突出问题，推动作风持续好转。重点整治形式主义、官僚主义，层层加重基层负担，文山会海突出，督查检</w:t>
      </w:r>
      <w:proofErr w:type="gramStart"/>
      <w:r>
        <w:rPr>
          <w:rFonts w:ascii="仿宋" w:eastAsia="仿宋" w:hAnsi="仿宋" w:cs="仿宋" w:hint="eastAsia"/>
          <w:sz w:val="32"/>
          <w:szCs w:val="32"/>
        </w:rPr>
        <w:t>查考核</w:t>
      </w:r>
      <w:proofErr w:type="gramEnd"/>
      <w:r>
        <w:rPr>
          <w:rFonts w:ascii="仿宋" w:eastAsia="仿宋" w:hAnsi="仿宋" w:cs="仿宋" w:hint="eastAsia"/>
          <w:sz w:val="32"/>
          <w:szCs w:val="32"/>
        </w:rPr>
        <w:t>过多过频的问题，让基层有更多精力抓落实。重点整治领导干部配偶、</w:t>
      </w:r>
      <w:r>
        <w:rPr>
          <w:rFonts w:ascii="仿宋" w:eastAsia="仿宋" w:hAnsi="仿宋" w:cs="仿宋" w:hint="eastAsia"/>
          <w:sz w:val="32"/>
          <w:szCs w:val="32"/>
        </w:rPr>
        <w:lastRenderedPageBreak/>
        <w:t>子女及其配偶违规经商办企业，甚至利用职权或者职务影响为其经商办企业谋取非法利益的问题，有效防范利益输送。重点整治基层党组织软弱涣散，党员教育管理宽松软，基层党建主</w:t>
      </w:r>
      <w:r>
        <w:rPr>
          <w:rFonts w:ascii="仿宋" w:eastAsia="仿宋" w:hAnsi="仿宋" w:cs="仿宋" w:hint="eastAsia"/>
          <w:sz w:val="32"/>
          <w:szCs w:val="32"/>
        </w:rPr>
        <w:t>体责任缺失的问题；重点整治赛风赛纪和兴奋剂等影响体育事业改革发展的实际问题，推动山西体育事业再上新台阶。</w:t>
      </w:r>
      <w:r>
        <w:rPr>
          <w:rFonts w:ascii="仿宋" w:eastAsia="仿宋" w:hAnsi="仿宋" w:cs="仿宋" w:hint="eastAsia"/>
          <w:b/>
          <w:bCs/>
          <w:sz w:val="32"/>
          <w:szCs w:val="32"/>
        </w:rPr>
        <w:t>七是抓好整改落实。</w:t>
      </w:r>
      <w:r>
        <w:rPr>
          <w:rFonts w:ascii="仿宋" w:eastAsia="仿宋" w:hAnsi="仿宋" w:cs="仿宋" w:hint="eastAsia"/>
          <w:sz w:val="32"/>
          <w:szCs w:val="32"/>
        </w:rPr>
        <w:t>局属各基层党组织要坚持边学边查边改，对调研发现的问题、群众反映强烈的问题，列出清单，针对问题，能改的立即改，一时解决不了的，限期改，一件一件整改到位，逐项整改。继续做好本单位“改革创新、奋发有为”大讨论“对标一流整改提升清单”的落实工作。</w:t>
      </w:r>
      <w:r>
        <w:rPr>
          <w:rFonts w:ascii="仿宋" w:eastAsia="仿宋" w:hAnsi="仿宋" w:cs="仿宋" w:hint="eastAsia"/>
          <w:b/>
          <w:bCs/>
          <w:sz w:val="32"/>
          <w:szCs w:val="32"/>
        </w:rPr>
        <w:t>八是召开专题民主生活会。</w:t>
      </w:r>
      <w:r>
        <w:rPr>
          <w:rFonts w:ascii="仿宋" w:eastAsia="仿宋" w:hAnsi="仿宋" w:cs="仿宋" w:hint="eastAsia"/>
          <w:sz w:val="32"/>
          <w:szCs w:val="32"/>
        </w:rPr>
        <w:t>主题教育结束前，局属各单位处级以上班子要以“不忘初心、牢记使命”为主题，召开专题民主生活会。会前，班子成员要深入谈心交心，用好学</w:t>
      </w:r>
      <w:r>
        <w:rPr>
          <w:rFonts w:ascii="仿宋" w:eastAsia="仿宋" w:hAnsi="仿宋" w:cs="仿宋" w:hint="eastAsia"/>
          <w:sz w:val="32"/>
          <w:szCs w:val="32"/>
        </w:rPr>
        <w:t>习调研成果，把问题找准</w:t>
      </w:r>
      <w:proofErr w:type="gramStart"/>
      <w:r>
        <w:rPr>
          <w:rFonts w:ascii="仿宋" w:eastAsia="仿宋" w:hAnsi="仿宋" w:cs="仿宋" w:hint="eastAsia"/>
          <w:sz w:val="32"/>
          <w:szCs w:val="32"/>
        </w:rPr>
        <w:t>找实找</w:t>
      </w:r>
      <w:proofErr w:type="gramEnd"/>
      <w:r>
        <w:rPr>
          <w:rFonts w:ascii="仿宋" w:eastAsia="仿宋" w:hAnsi="仿宋" w:cs="仿宋" w:hint="eastAsia"/>
          <w:sz w:val="32"/>
          <w:szCs w:val="32"/>
        </w:rPr>
        <w:t>具体，把</w:t>
      </w:r>
      <w:proofErr w:type="gramStart"/>
      <w:r>
        <w:rPr>
          <w:rFonts w:ascii="仿宋" w:eastAsia="仿宋" w:hAnsi="仿宋" w:cs="仿宋" w:hint="eastAsia"/>
          <w:sz w:val="32"/>
          <w:szCs w:val="32"/>
        </w:rPr>
        <w:t>思想谈通</w:t>
      </w:r>
      <w:proofErr w:type="gramEnd"/>
      <w:r>
        <w:rPr>
          <w:rFonts w:ascii="仿宋" w:eastAsia="仿宋" w:hAnsi="仿宋" w:cs="仿宋" w:hint="eastAsia"/>
          <w:sz w:val="32"/>
          <w:szCs w:val="32"/>
        </w:rPr>
        <w:t>，消除隔阂、凝聚共识。会上，要以自我革命的勇气和斗争精神，红脸出汗，严肃开展批评和自我批评。专题民主生活会情况和整改情况要及时在一定范围内通报。</w:t>
      </w:r>
      <w:r>
        <w:rPr>
          <w:rFonts w:ascii="仿宋" w:eastAsia="仿宋" w:hAnsi="仿宋" w:cs="仿宋" w:hint="eastAsia"/>
          <w:b/>
          <w:bCs/>
          <w:sz w:val="32"/>
          <w:szCs w:val="32"/>
        </w:rPr>
        <w:t>九是建立长效机制。</w:t>
      </w:r>
      <w:r>
        <w:rPr>
          <w:rFonts w:ascii="仿宋" w:eastAsia="仿宋" w:hAnsi="仿宋" w:cs="仿宋" w:hint="eastAsia"/>
          <w:sz w:val="32"/>
          <w:szCs w:val="32"/>
        </w:rPr>
        <w:t>局属各单位要坚持边实践边总结，及时将主题教育中形成的好经验好做法用制度形式运用好、坚持好。结合巩固深化拓展“改革创新、奋发有为”大讨论成果，把问题导向、对标一流、述职评议、先进典型宣讲等好做法制度化。并将此次项工作纳入局年度目标责任考核。</w:t>
      </w:r>
    </w:p>
    <w:p w14:paraId="56A4BC1C" w14:textId="77777777" w:rsidR="00F6669E" w:rsidRDefault="00BE049D">
      <w:pPr>
        <w:numPr>
          <w:ilvl w:val="0"/>
          <w:numId w:val="2"/>
        </w:numPr>
        <w:spacing w:line="52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强化组织领导，确保主题教育取得成效</w:t>
      </w:r>
    </w:p>
    <w:p w14:paraId="08D15039" w14:textId="77777777" w:rsidR="00F6669E" w:rsidRDefault="00BE049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开展好主题教育是局系统当前一项</w:t>
      </w:r>
      <w:r>
        <w:rPr>
          <w:rFonts w:ascii="仿宋" w:eastAsia="仿宋" w:hAnsi="仿宋" w:cs="仿宋" w:hint="eastAsia"/>
          <w:sz w:val="32"/>
          <w:szCs w:val="32"/>
        </w:rPr>
        <w:t>重要政治任务，</w:t>
      </w:r>
      <w:r>
        <w:rPr>
          <w:rFonts w:ascii="仿宋" w:eastAsia="仿宋" w:hAnsi="仿宋" w:cs="仿宋" w:hint="eastAsia"/>
          <w:color w:val="000000"/>
          <w:sz w:val="32"/>
          <w:szCs w:val="32"/>
          <w:shd w:val="clear" w:color="auto" w:fill="FFFFFF"/>
        </w:rPr>
        <w:t>局系统各基层党组织要把主题教育</w:t>
      </w:r>
      <w:r>
        <w:rPr>
          <w:rFonts w:ascii="仿宋" w:eastAsia="仿宋" w:hAnsi="仿宋" w:cs="仿宋" w:hint="eastAsia"/>
          <w:sz w:val="32"/>
          <w:szCs w:val="32"/>
        </w:rPr>
        <w:t>摆到突出位置</w:t>
      </w:r>
      <w:r>
        <w:rPr>
          <w:rFonts w:ascii="仿宋" w:eastAsia="仿宋" w:hAnsi="仿宋" w:cs="仿宋" w:hint="eastAsia"/>
          <w:color w:val="000000"/>
          <w:sz w:val="32"/>
          <w:szCs w:val="32"/>
          <w:shd w:val="clear" w:color="auto" w:fill="FFFFFF"/>
        </w:rPr>
        <w:t>，思想上高度重视、行动上高度负责，</w:t>
      </w:r>
      <w:r>
        <w:rPr>
          <w:rFonts w:ascii="仿宋" w:eastAsia="仿宋" w:hAnsi="仿宋" w:cs="仿宋" w:hint="eastAsia"/>
          <w:sz w:val="32"/>
          <w:szCs w:val="32"/>
        </w:rPr>
        <w:t>精心组织，以较真碰硬的工作态度、</w:t>
      </w:r>
      <w:r>
        <w:rPr>
          <w:rFonts w:ascii="仿宋" w:eastAsia="仿宋" w:hAnsi="仿宋" w:cs="仿宋" w:hint="eastAsia"/>
          <w:sz w:val="32"/>
          <w:szCs w:val="32"/>
        </w:rPr>
        <w:lastRenderedPageBreak/>
        <w:t>务实创新的工作作风，认真把主题教育各项任务落实落细。</w:t>
      </w:r>
      <w:r>
        <w:rPr>
          <w:rFonts w:ascii="仿宋" w:eastAsia="仿宋" w:hAnsi="仿宋" w:cs="仿宋" w:hint="eastAsia"/>
          <w:b/>
          <w:bCs/>
          <w:sz w:val="32"/>
          <w:szCs w:val="32"/>
        </w:rPr>
        <w:t>一要加强组织领导</w:t>
      </w:r>
      <w:r>
        <w:rPr>
          <w:rFonts w:ascii="仿宋" w:eastAsia="仿宋" w:hAnsi="仿宋" w:cs="仿宋" w:hint="eastAsia"/>
          <w:sz w:val="32"/>
          <w:szCs w:val="32"/>
        </w:rPr>
        <w:t>。省体育局“不忘初心、牢记使命”主题教育在省委指导组的指导下，在局党组领导下开展，成立局“不忘初心、牢记使命”主题教育领导小组，我任组长，其他各位局领导任副组长，局系统各直属单位和机关各处室党组织负责人为成员，负责对主题教育的谋划组织、指导推动、宣传引导等工作。领导小组下设办公室，负责日常工作。局属各单位要成立相应机构，要把开展主题教育作为重要政治任务，主要负责同志要切实扛起主体责任，亲自研究、亲自部署、亲自抓落实，把自己摆进去，作好表率作用。</w:t>
      </w:r>
      <w:r>
        <w:rPr>
          <w:rFonts w:ascii="仿宋" w:eastAsia="仿宋" w:hAnsi="仿宋" w:cs="仿宋" w:hint="eastAsia"/>
          <w:b/>
          <w:bCs/>
          <w:sz w:val="32"/>
          <w:szCs w:val="32"/>
        </w:rPr>
        <w:t>二要统筹兼顾</w:t>
      </w:r>
      <w:r>
        <w:rPr>
          <w:rFonts w:ascii="仿宋" w:eastAsia="仿宋" w:hAnsi="仿宋" w:cs="仿宋" w:hint="eastAsia"/>
          <w:sz w:val="32"/>
          <w:szCs w:val="32"/>
        </w:rPr>
        <w:t>。这次主题教育与举办“二青会”时间高度重合，各基层党</w:t>
      </w:r>
      <w:r>
        <w:rPr>
          <w:rFonts w:ascii="仿宋" w:eastAsia="仿宋" w:hAnsi="仿宋" w:cs="仿宋" w:hint="eastAsia"/>
          <w:sz w:val="32"/>
          <w:szCs w:val="32"/>
        </w:rPr>
        <w:t>组织要科学组织安排，防止顾此失彼，要以主题教育为契机，将主题教育与冲刺二青会的全过程结合起来，做到主题教育和中心工作“两不误、两促进”。</w:t>
      </w:r>
      <w:r>
        <w:rPr>
          <w:rFonts w:ascii="仿宋" w:eastAsia="仿宋" w:hAnsi="仿宋" w:cs="仿宋" w:hint="eastAsia"/>
          <w:b/>
          <w:bCs/>
          <w:sz w:val="32"/>
          <w:szCs w:val="32"/>
        </w:rPr>
        <w:t>三要注重教育引导</w:t>
      </w:r>
      <w:r>
        <w:rPr>
          <w:rFonts w:ascii="仿宋" w:eastAsia="仿宋" w:hAnsi="仿宋" w:cs="仿宋" w:hint="eastAsia"/>
          <w:sz w:val="32"/>
          <w:szCs w:val="32"/>
        </w:rPr>
        <w:t>。各基层党组织要搞好教育动员工作，使所有党员都自觉积极投入到主题教育中来。开展主题教育要将力戒形式主义、官僚主义作为主题教育重要内容，教育引导全局党员干部牢记党的宗旨，坚持实事求是的思想路线，树立正确政绩观，真抓实干，转变作风。要利用各种媒体和形式，广泛宣传中央及省委精神，充分反映主题教育进展和成效，为主题教育营造良好氛围，确保主题教育取得扎扎实实的成效。</w:t>
      </w:r>
    </w:p>
    <w:p w14:paraId="60FF4A36" w14:textId="77777777" w:rsidR="00F6669E" w:rsidRDefault="00BE049D">
      <w:pPr>
        <w:spacing w:line="520" w:lineRule="exact"/>
        <w:ind w:firstLine="640"/>
        <w:rPr>
          <w:rFonts w:ascii="仿宋" w:eastAsia="仿宋" w:hAnsi="仿宋" w:cs="仿宋"/>
          <w:sz w:val="32"/>
          <w:szCs w:val="32"/>
        </w:rPr>
      </w:pPr>
      <w:r>
        <w:rPr>
          <w:rFonts w:ascii="仿宋" w:eastAsia="仿宋" w:hAnsi="仿宋" w:cs="仿宋" w:hint="eastAsia"/>
          <w:sz w:val="32"/>
          <w:szCs w:val="32"/>
        </w:rPr>
        <w:t>同志们，不忘初心，方得始终。局系统广大党员干部要把党的初心、党的使命铭刻于心，</w:t>
      </w:r>
      <w:r>
        <w:rPr>
          <w:rFonts w:ascii="仿宋" w:eastAsia="仿宋" w:hAnsi="仿宋" w:cs="仿宋" w:hint="eastAsia"/>
          <w:color w:val="000000"/>
          <w:kern w:val="0"/>
          <w:sz w:val="32"/>
          <w:szCs w:val="32"/>
          <w:shd w:val="clear" w:color="auto" w:fill="FFFFFF"/>
        </w:rPr>
        <w:t>从新时代改革创新、转型发展的生动实践和标杆榜样中，感知初心、坚守初心、</w:t>
      </w:r>
      <w:proofErr w:type="gramStart"/>
      <w:r>
        <w:rPr>
          <w:rFonts w:ascii="仿宋" w:eastAsia="仿宋" w:hAnsi="仿宋" w:cs="仿宋" w:hint="eastAsia"/>
          <w:color w:val="000000"/>
          <w:kern w:val="0"/>
          <w:sz w:val="32"/>
          <w:szCs w:val="32"/>
          <w:shd w:val="clear" w:color="auto" w:fill="FFFFFF"/>
        </w:rPr>
        <w:t>践行</w:t>
      </w:r>
      <w:proofErr w:type="gramEnd"/>
      <w:r>
        <w:rPr>
          <w:rFonts w:ascii="仿宋" w:eastAsia="仿宋" w:hAnsi="仿宋" w:cs="仿宋" w:hint="eastAsia"/>
          <w:color w:val="000000"/>
          <w:kern w:val="0"/>
          <w:sz w:val="32"/>
          <w:szCs w:val="32"/>
          <w:shd w:val="clear" w:color="auto" w:fill="FFFFFF"/>
        </w:rPr>
        <w:t>初心，认清使命、扛起使命、不辱使命。</w:t>
      </w:r>
      <w:r>
        <w:rPr>
          <w:rFonts w:ascii="仿宋" w:eastAsia="仿宋" w:hAnsi="仿宋" w:cs="仿宋" w:hint="eastAsia"/>
          <w:sz w:val="32"/>
          <w:szCs w:val="32"/>
        </w:rPr>
        <w:t>在以习近平同志为核心的党中央坚强领导下，高举习近平新时代中国特色社会</w:t>
      </w:r>
      <w:r>
        <w:rPr>
          <w:rFonts w:ascii="仿宋" w:eastAsia="仿宋" w:hAnsi="仿宋" w:cs="仿宋" w:hint="eastAsia"/>
          <w:sz w:val="32"/>
          <w:szCs w:val="32"/>
        </w:rPr>
        <w:lastRenderedPageBreak/>
        <w:t>主义思想伟大旗帜，不忘初心、砥砺奋进，以优异成绩庆祝新中国</w:t>
      </w:r>
      <w:r>
        <w:rPr>
          <w:rFonts w:ascii="仿宋" w:eastAsia="仿宋" w:hAnsi="仿宋" w:cs="仿宋" w:hint="eastAsia"/>
          <w:sz w:val="32"/>
          <w:szCs w:val="32"/>
        </w:rPr>
        <w:t>70</w:t>
      </w:r>
      <w:r>
        <w:rPr>
          <w:rFonts w:ascii="仿宋" w:eastAsia="仿宋" w:hAnsi="仿宋" w:cs="仿宋" w:hint="eastAsia"/>
          <w:sz w:val="32"/>
          <w:szCs w:val="32"/>
        </w:rPr>
        <w:t>华诞，为谱写新时代中国特色社会主义山西体育篇章贡献力量！</w:t>
      </w:r>
    </w:p>
    <w:p w14:paraId="3CCED99A"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333333"/>
          <w:sz w:val="32"/>
          <w:szCs w:val="32"/>
          <w:shd w:val="clear" w:color="auto" w:fill="FFFFFF"/>
        </w:rPr>
      </w:pPr>
    </w:p>
    <w:p w14:paraId="667EB692"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262EDFC6" w14:textId="77777777" w:rsidR="00F6669E" w:rsidRDefault="00F6669E">
      <w:pPr>
        <w:pStyle w:val="a5"/>
        <w:widowControl/>
        <w:shd w:val="clear" w:color="auto" w:fill="FFFFFF"/>
        <w:spacing w:beforeAutospacing="0" w:afterAutospacing="0" w:line="520" w:lineRule="exact"/>
        <w:ind w:firstLineChars="200" w:firstLine="640"/>
        <w:jc w:val="both"/>
        <w:rPr>
          <w:rFonts w:ascii="仿宋" w:eastAsia="仿宋" w:hAnsi="仿宋" w:cs="仿宋"/>
          <w:color w:val="333333"/>
          <w:sz w:val="32"/>
          <w:szCs w:val="32"/>
          <w:shd w:val="clear" w:color="auto" w:fill="FFFFFF"/>
        </w:rPr>
      </w:pPr>
    </w:p>
    <w:p w14:paraId="6F4B7582"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pacing w:val="8"/>
          <w:sz w:val="32"/>
          <w:szCs w:val="32"/>
          <w:shd w:val="clear" w:color="auto" w:fill="FFFFFF"/>
        </w:rPr>
      </w:pPr>
    </w:p>
    <w:p w14:paraId="3CE8007A" w14:textId="77777777" w:rsidR="00F6669E" w:rsidRDefault="00F6669E">
      <w:pPr>
        <w:pStyle w:val="a5"/>
        <w:widowControl/>
        <w:shd w:val="clear" w:color="auto" w:fill="FFFFFF"/>
        <w:spacing w:beforeAutospacing="0" w:afterAutospacing="0" w:line="520" w:lineRule="exact"/>
        <w:jc w:val="center"/>
        <w:rPr>
          <w:rFonts w:ascii="方正小标宋简体" w:eastAsia="方正小标宋简体" w:hAnsi="方正小标宋简体" w:cs="方正小标宋简体"/>
          <w:b/>
          <w:bCs/>
          <w:color w:val="000000" w:themeColor="text1"/>
          <w:spacing w:val="8"/>
          <w:sz w:val="44"/>
          <w:szCs w:val="44"/>
          <w:shd w:val="clear" w:color="auto" w:fill="FFFFFF"/>
        </w:rPr>
      </w:pPr>
    </w:p>
    <w:p w14:paraId="2B6712BA" w14:textId="77777777" w:rsidR="00F6669E" w:rsidRDefault="00BE049D">
      <w:pPr>
        <w:pStyle w:val="a5"/>
        <w:widowControl/>
        <w:shd w:val="clear" w:color="auto" w:fill="FFFFFF"/>
        <w:spacing w:beforeAutospacing="0" w:afterAutospacing="0" w:line="520" w:lineRule="exact"/>
        <w:jc w:val="center"/>
        <w:rPr>
          <w:rFonts w:ascii="方正小标宋简体" w:eastAsia="方正小标宋简体" w:hAnsi="方正小标宋简体" w:cs="方正小标宋简体"/>
          <w:b/>
          <w:bCs/>
          <w:color w:val="000000" w:themeColor="text1"/>
          <w:spacing w:val="8"/>
          <w:sz w:val="44"/>
          <w:szCs w:val="44"/>
          <w:shd w:val="clear" w:color="auto" w:fill="FFFFFF"/>
        </w:rPr>
      </w:pPr>
      <w:r>
        <w:rPr>
          <w:rFonts w:ascii="方正小标宋简体" w:eastAsia="方正小标宋简体" w:hAnsi="方正小标宋简体" w:cs="方正小标宋简体" w:hint="eastAsia"/>
          <w:b/>
          <w:bCs/>
          <w:color w:val="000000" w:themeColor="text1"/>
          <w:spacing w:val="8"/>
          <w:sz w:val="44"/>
          <w:szCs w:val="44"/>
          <w:shd w:val="clear" w:color="auto" w:fill="FFFFFF"/>
        </w:rPr>
        <w:t>关于做好《习近平新时代中国特色社会主义思想学习纲要》学习宣传的通知</w:t>
      </w:r>
    </w:p>
    <w:p w14:paraId="2C462B36"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pacing w:val="8"/>
          <w:sz w:val="32"/>
          <w:szCs w:val="32"/>
          <w:shd w:val="clear" w:color="auto" w:fill="FFFFFF"/>
        </w:rPr>
      </w:pPr>
    </w:p>
    <w:p w14:paraId="1AF46E97" w14:textId="77777777" w:rsidR="00F6669E" w:rsidRDefault="00BE049D">
      <w:pPr>
        <w:pStyle w:val="a5"/>
        <w:widowControl/>
        <w:shd w:val="clear" w:color="auto" w:fill="FFFFFF"/>
        <w:spacing w:beforeAutospacing="0" w:afterAutospacing="0" w:line="520" w:lineRule="exact"/>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省委各部委主题教育领导小组办公室</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省直各委、办、厅、</w:t>
      </w:r>
      <w:proofErr w:type="gramStart"/>
      <w:r>
        <w:rPr>
          <w:rFonts w:ascii="仿宋" w:eastAsia="仿宋" w:hAnsi="仿宋" w:cs="仿宋" w:hint="eastAsia"/>
          <w:color w:val="000000" w:themeColor="text1"/>
          <w:spacing w:val="8"/>
          <w:sz w:val="32"/>
          <w:szCs w:val="32"/>
          <w:shd w:val="clear" w:color="auto" w:fill="FFFFFF"/>
        </w:rPr>
        <w:t>局主题</w:t>
      </w:r>
      <w:proofErr w:type="gramEnd"/>
      <w:r>
        <w:rPr>
          <w:rFonts w:ascii="仿宋" w:eastAsia="仿宋" w:hAnsi="仿宋" w:cs="仿宋" w:hint="eastAsia"/>
          <w:color w:val="000000" w:themeColor="text1"/>
          <w:spacing w:val="8"/>
          <w:sz w:val="32"/>
          <w:szCs w:val="32"/>
          <w:shd w:val="clear" w:color="auto" w:fill="FFFFFF"/>
        </w:rPr>
        <w:t>教育领导小组办公室</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各市、县</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市、区</w:t>
      </w:r>
      <w:r>
        <w:rPr>
          <w:rFonts w:ascii="仿宋" w:eastAsia="仿宋" w:hAnsi="仿宋" w:cs="仿宋" w:hint="eastAsia"/>
          <w:color w:val="000000" w:themeColor="text1"/>
          <w:spacing w:val="8"/>
          <w:sz w:val="32"/>
          <w:szCs w:val="32"/>
          <w:shd w:val="clear" w:color="auto" w:fill="FFFFFF"/>
        </w:rPr>
        <w:t>)</w:t>
      </w:r>
      <w:proofErr w:type="gramStart"/>
      <w:r>
        <w:rPr>
          <w:rFonts w:ascii="仿宋" w:eastAsia="仿宋" w:hAnsi="仿宋" w:cs="仿宋" w:hint="eastAsia"/>
          <w:color w:val="000000" w:themeColor="text1"/>
          <w:spacing w:val="8"/>
          <w:sz w:val="32"/>
          <w:szCs w:val="32"/>
          <w:shd w:val="clear" w:color="auto" w:fill="FFFFFF"/>
        </w:rPr>
        <w:t>委主题</w:t>
      </w:r>
      <w:proofErr w:type="gramEnd"/>
      <w:r>
        <w:rPr>
          <w:rFonts w:ascii="仿宋" w:eastAsia="仿宋" w:hAnsi="仿宋" w:cs="仿宋" w:hint="eastAsia"/>
          <w:color w:val="000000" w:themeColor="text1"/>
          <w:spacing w:val="8"/>
          <w:sz w:val="32"/>
          <w:szCs w:val="32"/>
          <w:shd w:val="clear" w:color="auto" w:fill="FFFFFF"/>
        </w:rPr>
        <w:t>教育领导小组办公室</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各高等院校、大型企业主题教育领导小组办公室，省直各新闻单位</w:t>
      </w:r>
      <w:r>
        <w:rPr>
          <w:rFonts w:ascii="仿宋" w:eastAsia="仿宋" w:hAnsi="仿宋" w:cs="仿宋" w:hint="eastAsia"/>
          <w:color w:val="000000" w:themeColor="text1"/>
          <w:spacing w:val="8"/>
          <w:sz w:val="32"/>
          <w:szCs w:val="32"/>
          <w:shd w:val="clear" w:color="auto" w:fill="FFFFFF"/>
        </w:rPr>
        <w:t>:</w:t>
      </w:r>
    </w:p>
    <w:p w14:paraId="2E4364A2" w14:textId="77777777" w:rsidR="00F6669E" w:rsidRDefault="00BE049D">
      <w:pPr>
        <w:pStyle w:val="a5"/>
        <w:widowControl/>
        <w:shd w:val="clear" w:color="auto" w:fill="FFFFFF"/>
        <w:spacing w:beforeAutospacing="0" w:afterAutospacing="0" w:line="520" w:lineRule="exact"/>
        <w:ind w:firstLineChars="200" w:firstLine="67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《习近平新时代中国特色社会主义思想学习纲要》</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以下简称《纲要》</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已于</w:t>
      </w:r>
      <w:r>
        <w:rPr>
          <w:rFonts w:ascii="仿宋" w:eastAsia="仿宋" w:hAnsi="仿宋" w:cs="仿宋" w:hint="eastAsia"/>
          <w:color w:val="000000" w:themeColor="text1"/>
          <w:spacing w:val="8"/>
          <w:sz w:val="32"/>
          <w:szCs w:val="32"/>
          <w:shd w:val="clear" w:color="auto" w:fill="FFFFFF"/>
        </w:rPr>
        <w:t>6</w:t>
      </w:r>
      <w:r>
        <w:rPr>
          <w:rFonts w:ascii="仿宋" w:eastAsia="仿宋" w:hAnsi="仿宋" w:cs="仿宋" w:hint="eastAsia"/>
          <w:color w:val="000000" w:themeColor="text1"/>
          <w:spacing w:val="8"/>
          <w:sz w:val="32"/>
          <w:szCs w:val="32"/>
          <w:shd w:val="clear" w:color="auto" w:fill="FFFFFF"/>
        </w:rPr>
        <w:t>月</w:t>
      </w:r>
      <w:r>
        <w:rPr>
          <w:rFonts w:ascii="仿宋" w:eastAsia="仿宋" w:hAnsi="仿宋" w:cs="仿宋" w:hint="eastAsia"/>
          <w:color w:val="000000" w:themeColor="text1"/>
          <w:spacing w:val="8"/>
          <w:sz w:val="32"/>
          <w:szCs w:val="32"/>
          <w:shd w:val="clear" w:color="auto" w:fill="FFFFFF"/>
        </w:rPr>
        <w:t>9</w:t>
      </w:r>
      <w:r>
        <w:rPr>
          <w:rFonts w:ascii="仿宋" w:eastAsia="仿宋" w:hAnsi="仿宋" w:cs="仿宋" w:hint="eastAsia"/>
          <w:color w:val="000000" w:themeColor="text1"/>
          <w:spacing w:val="8"/>
          <w:sz w:val="32"/>
          <w:szCs w:val="32"/>
          <w:shd w:val="clear" w:color="auto" w:fill="FFFFFF"/>
        </w:rPr>
        <w:t>日出版发行。《纲要》对习近平新时代中国特色社会主义思想作了全面系统阐述，有助于更好地理解把握这一思想的基本精神、基本内容、基本要求。为充分发挥《纲要》作为广大干部群众深入学习领会这一思想重要辅助读物的作用</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推动“不忘初心、牢记使命”主题教育深入开展，现将有关工作安排如下。</w:t>
      </w:r>
    </w:p>
    <w:p w14:paraId="6A786328" w14:textId="77777777" w:rsidR="00F6669E" w:rsidRDefault="00BE049D">
      <w:pPr>
        <w:pStyle w:val="a5"/>
        <w:widowControl/>
        <w:shd w:val="clear" w:color="auto" w:fill="FFFFFF"/>
        <w:spacing w:beforeAutospacing="0" w:afterAutospacing="0" w:line="520" w:lineRule="exact"/>
        <w:ind w:firstLineChars="200" w:firstLine="67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1.</w:t>
      </w:r>
      <w:r>
        <w:rPr>
          <w:rFonts w:ascii="仿宋" w:eastAsia="仿宋" w:hAnsi="仿宋" w:cs="仿宋" w:hint="eastAsia"/>
          <w:color w:val="000000" w:themeColor="text1"/>
          <w:spacing w:val="8"/>
          <w:sz w:val="32"/>
          <w:szCs w:val="32"/>
          <w:shd w:val="clear" w:color="auto" w:fill="FFFFFF"/>
        </w:rPr>
        <w:t>各部门</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单位</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要将《纲要》作为全省各级“不忘初心、牢记使命”主题教育的基本教材</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做到党支部和党员全覆盖。要紧密结合“不忘初心、牢记使命”主题教育，把《纲要》纳入</w:t>
      </w:r>
      <w:r>
        <w:rPr>
          <w:rFonts w:ascii="仿宋" w:eastAsia="仿宋" w:hAnsi="仿宋" w:cs="仿宋" w:hint="eastAsia"/>
          <w:color w:val="000000" w:themeColor="text1"/>
          <w:spacing w:val="8"/>
          <w:sz w:val="32"/>
          <w:szCs w:val="32"/>
          <w:shd w:val="clear" w:color="auto" w:fill="FFFFFF"/>
        </w:rPr>
        <w:t>学习计划，</w:t>
      </w:r>
      <w:proofErr w:type="gramStart"/>
      <w:r>
        <w:rPr>
          <w:rFonts w:ascii="仿宋" w:eastAsia="仿宋" w:hAnsi="仿宋" w:cs="仿宋" w:hint="eastAsia"/>
          <w:color w:val="000000" w:themeColor="text1"/>
          <w:spacing w:val="8"/>
          <w:sz w:val="32"/>
          <w:szCs w:val="32"/>
          <w:shd w:val="clear" w:color="auto" w:fill="FFFFFF"/>
        </w:rPr>
        <w:t>作出</w:t>
      </w:r>
      <w:proofErr w:type="gramEnd"/>
      <w:r>
        <w:rPr>
          <w:rFonts w:ascii="仿宋" w:eastAsia="仿宋" w:hAnsi="仿宋" w:cs="仿宋" w:hint="eastAsia"/>
          <w:color w:val="000000" w:themeColor="text1"/>
          <w:spacing w:val="8"/>
          <w:sz w:val="32"/>
          <w:szCs w:val="32"/>
          <w:shd w:val="clear" w:color="auto" w:fill="FFFFFF"/>
        </w:rPr>
        <w:t>周密安排</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，开展多形式，</w:t>
      </w:r>
      <w:r>
        <w:rPr>
          <w:rFonts w:ascii="仿宋" w:eastAsia="仿宋" w:hAnsi="仿宋" w:cs="仿宋" w:hint="eastAsia"/>
          <w:color w:val="000000" w:themeColor="text1"/>
          <w:spacing w:val="8"/>
          <w:sz w:val="32"/>
          <w:szCs w:val="32"/>
          <w:shd w:val="clear" w:color="auto" w:fill="FFFFFF"/>
        </w:rPr>
        <w:lastRenderedPageBreak/>
        <w:t>分层次、全覆盖的学习培训，组织全体党员认真读原著、学原文、悟原理。</w:t>
      </w:r>
    </w:p>
    <w:p w14:paraId="2780DA3D" w14:textId="77777777" w:rsidR="00F6669E" w:rsidRDefault="00BE049D">
      <w:pPr>
        <w:pStyle w:val="a5"/>
        <w:widowControl/>
        <w:shd w:val="clear" w:color="auto" w:fill="FFFFFF"/>
        <w:spacing w:beforeAutospacing="0" w:afterAutospacing="0" w:line="520" w:lineRule="exact"/>
        <w:ind w:firstLineChars="200" w:firstLine="67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2.</w:t>
      </w:r>
      <w:r>
        <w:rPr>
          <w:rFonts w:ascii="仿宋" w:eastAsia="仿宋" w:hAnsi="仿宋" w:cs="仿宋" w:hint="eastAsia"/>
          <w:color w:val="000000" w:themeColor="text1"/>
          <w:spacing w:val="8"/>
          <w:sz w:val="32"/>
          <w:szCs w:val="32"/>
          <w:shd w:val="clear" w:color="auto" w:fill="FFFFFF"/>
        </w:rPr>
        <w:t>各部门</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单位</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要将《纲要》作为基层党支部“三会一课”、主题党日的重要内容</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主要负责同志带头宣讲</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帮助广大党员、干部、群众深入把握习近平新时代中国特色社会主义思想，深刻认识这一思想是党和国家必须长期坚持的指导思想，增强“四个意识”</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坚定“四个自信”</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做到“两个维护”，更加自觉地用以武装头脑、指导实践、推动工作。</w:t>
      </w:r>
    </w:p>
    <w:p w14:paraId="15410E6F" w14:textId="77777777" w:rsidR="00F6669E" w:rsidRDefault="00BE049D">
      <w:pPr>
        <w:pStyle w:val="a5"/>
        <w:widowControl/>
        <w:shd w:val="clear" w:color="auto" w:fill="FFFFFF"/>
        <w:spacing w:beforeAutospacing="0" w:afterAutospacing="0" w:line="520" w:lineRule="exact"/>
        <w:ind w:firstLineChars="200" w:firstLine="67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3.</w:t>
      </w:r>
      <w:r>
        <w:rPr>
          <w:rFonts w:ascii="仿宋" w:eastAsia="仿宋" w:hAnsi="仿宋" w:cs="仿宋" w:hint="eastAsia"/>
          <w:color w:val="000000" w:themeColor="text1"/>
          <w:spacing w:val="8"/>
          <w:sz w:val="32"/>
          <w:szCs w:val="32"/>
          <w:shd w:val="clear" w:color="auto" w:fill="FFFFFF"/>
        </w:rPr>
        <w:t>依托“学习《纲要》进基层万场宣讲活动”，开展分众化</w:t>
      </w:r>
      <w:proofErr w:type="gramStart"/>
      <w:r>
        <w:rPr>
          <w:rFonts w:ascii="仿宋" w:eastAsia="仿宋" w:hAnsi="仿宋" w:cs="仿宋" w:hint="eastAsia"/>
          <w:color w:val="000000" w:themeColor="text1"/>
          <w:spacing w:val="8"/>
          <w:sz w:val="32"/>
          <w:szCs w:val="32"/>
          <w:shd w:val="clear" w:color="auto" w:fill="FFFFFF"/>
        </w:rPr>
        <w:t>互动化对象化</w:t>
      </w:r>
      <w:proofErr w:type="gramEnd"/>
      <w:r>
        <w:rPr>
          <w:rFonts w:ascii="仿宋" w:eastAsia="仿宋" w:hAnsi="仿宋" w:cs="仿宋" w:hint="eastAsia"/>
          <w:color w:val="000000" w:themeColor="text1"/>
          <w:spacing w:val="8"/>
          <w:sz w:val="32"/>
          <w:szCs w:val="32"/>
          <w:shd w:val="clear" w:color="auto" w:fill="FFFFFF"/>
        </w:rPr>
        <w:t>宣讲</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推动习近平新时代中</w:t>
      </w:r>
      <w:r>
        <w:rPr>
          <w:rFonts w:ascii="仿宋" w:eastAsia="仿宋" w:hAnsi="仿宋" w:cs="仿宋" w:hint="eastAsia"/>
          <w:color w:val="000000" w:themeColor="text1"/>
          <w:spacing w:val="8"/>
          <w:sz w:val="32"/>
          <w:szCs w:val="32"/>
          <w:shd w:val="clear" w:color="auto" w:fill="FFFFFF"/>
        </w:rPr>
        <w:t>国特色社会主义思想落地生根、开花结果。</w:t>
      </w:r>
    </w:p>
    <w:p w14:paraId="7BD37B9B" w14:textId="77777777" w:rsidR="00F6669E" w:rsidRDefault="00BE049D">
      <w:pPr>
        <w:pStyle w:val="a5"/>
        <w:widowControl/>
        <w:shd w:val="clear" w:color="auto" w:fill="FFFFFF"/>
        <w:spacing w:beforeAutospacing="0" w:afterAutospacing="0" w:line="520" w:lineRule="exact"/>
        <w:ind w:firstLineChars="200" w:firstLine="672"/>
        <w:jc w:val="both"/>
        <w:rPr>
          <w:rFonts w:ascii="仿宋" w:eastAsia="仿宋" w:hAnsi="仿宋" w:cs="仿宋"/>
          <w:color w:val="000000" w:themeColor="text1"/>
          <w:spacing w:val="8"/>
          <w:sz w:val="32"/>
          <w:szCs w:val="32"/>
          <w:shd w:val="clear" w:color="auto" w:fill="FFFFFF"/>
        </w:rPr>
      </w:pPr>
      <w:r>
        <w:rPr>
          <w:rFonts w:ascii="仿宋" w:eastAsia="仿宋" w:hAnsi="仿宋" w:cs="仿宋" w:hint="eastAsia"/>
          <w:color w:val="000000" w:themeColor="text1"/>
          <w:spacing w:val="8"/>
          <w:sz w:val="32"/>
          <w:szCs w:val="32"/>
          <w:shd w:val="clear" w:color="auto" w:fill="FFFFFF"/>
        </w:rPr>
        <w:t>4.</w:t>
      </w:r>
      <w:r>
        <w:rPr>
          <w:rFonts w:ascii="仿宋" w:eastAsia="仿宋" w:hAnsi="仿宋" w:cs="仿宋" w:hint="eastAsia"/>
          <w:color w:val="000000" w:themeColor="text1"/>
          <w:spacing w:val="8"/>
          <w:sz w:val="32"/>
          <w:szCs w:val="32"/>
          <w:shd w:val="clear" w:color="auto" w:fill="FFFFFF"/>
        </w:rPr>
        <w:t>各媒体要及时用好中央主要媒体的重点稿件</w:t>
      </w:r>
      <w:r>
        <w:rPr>
          <w:rFonts w:ascii="仿宋" w:eastAsia="仿宋" w:hAnsi="仿宋" w:cs="仿宋" w:hint="eastAsia"/>
          <w:color w:val="000000" w:themeColor="text1"/>
          <w:spacing w:val="8"/>
          <w:sz w:val="32"/>
          <w:szCs w:val="32"/>
          <w:shd w:val="clear" w:color="auto" w:fill="FFFFFF"/>
        </w:rPr>
        <w:t>,</w:t>
      </w:r>
      <w:r>
        <w:rPr>
          <w:rFonts w:ascii="仿宋" w:eastAsia="仿宋" w:hAnsi="仿宋" w:cs="仿宋" w:hint="eastAsia"/>
          <w:color w:val="000000" w:themeColor="text1"/>
          <w:spacing w:val="8"/>
          <w:sz w:val="32"/>
          <w:szCs w:val="32"/>
          <w:shd w:val="clear" w:color="auto" w:fill="FFFFFF"/>
        </w:rPr>
        <w:t>结合本地实际情况推出自采报道，广泛宣传报道党员干部学习《纲要》的热情和收获体会。要紧密结合“不忘初心、牢记使命”主题教育，组织全媒体进行多层次、立体式、持续性的宣传阐释，营造浓厚学习氛围。</w:t>
      </w:r>
      <w:r>
        <w:rPr>
          <w:rFonts w:ascii="仿宋" w:eastAsia="仿宋" w:hAnsi="仿宋" w:cs="仿宋" w:hint="eastAsia"/>
          <w:color w:val="000000" w:themeColor="text1"/>
          <w:spacing w:val="8"/>
          <w:sz w:val="32"/>
          <w:szCs w:val="32"/>
          <w:shd w:val="clear" w:color="auto" w:fill="FFFFFF"/>
        </w:rPr>
        <w:t xml:space="preserve"> </w:t>
      </w:r>
    </w:p>
    <w:p w14:paraId="7B39EDDA"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7866D0D5"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1B667956"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454998C1"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33760D04"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52DE1151"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2C4B397A"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5CE8CA1F"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699EE811"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1039C818"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13BDF41F"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794B13F6"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5049C83E"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3993C060"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7447F225"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p w14:paraId="07217C64" w14:textId="77777777" w:rsidR="00F6669E" w:rsidRDefault="00F6669E">
      <w:pPr>
        <w:pStyle w:val="a5"/>
        <w:widowControl/>
        <w:shd w:val="clear" w:color="auto" w:fill="FFFFFF"/>
        <w:spacing w:beforeAutospacing="0" w:afterAutospacing="0" w:line="520" w:lineRule="exact"/>
        <w:jc w:val="both"/>
        <w:rPr>
          <w:rFonts w:ascii="仿宋" w:eastAsia="仿宋" w:hAnsi="仿宋" w:cs="仿宋"/>
          <w:color w:val="000000" w:themeColor="text1"/>
          <w:sz w:val="32"/>
          <w:szCs w:val="32"/>
          <w:shd w:val="clear" w:color="auto" w:fill="FFFFFF"/>
        </w:rPr>
      </w:pPr>
    </w:p>
    <w:sectPr w:rsidR="00F6669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0A1B2" w14:textId="77777777" w:rsidR="00BE049D" w:rsidRDefault="00BE049D">
      <w:r>
        <w:separator/>
      </w:r>
    </w:p>
  </w:endnote>
  <w:endnote w:type="continuationSeparator" w:id="0">
    <w:p w14:paraId="4973160D" w14:textId="77777777" w:rsidR="00BE049D" w:rsidRDefault="00B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86D4" w14:textId="77777777" w:rsidR="00F6669E" w:rsidRDefault="00BE049D">
    <w:pPr>
      <w:pStyle w:val="a3"/>
    </w:pPr>
    <w:r>
      <w:rPr>
        <w:noProof/>
      </w:rPr>
      <mc:AlternateContent>
        <mc:Choice Requires="wps">
          <w:drawing>
            <wp:anchor distT="0" distB="0" distL="114300" distR="114300" simplePos="0" relativeHeight="251667456" behindDoc="0" locked="0" layoutInCell="1" allowOverlap="1" wp14:anchorId="68B921C5" wp14:editId="215178E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0631CF" w14:textId="77777777" w:rsidR="00F6669E" w:rsidRDefault="00F6669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B921C5" id="_x0000_t202" coordsize="21600,21600" o:spt="202" path="m,l,21600r21600,l21600,xe">
              <v:stroke joinstyle="miter"/>
              <v:path gradientshapeok="t" o:connecttype="rect"/>
            </v:shapetype>
            <v:shape id="文本框 2" o:spid="_x0000_s1026"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40631CF" w14:textId="77777777" w:rsidR="00F6669E" w:rsidRDefault="00F6669E">
                    <w:pPr>
                      <w:pStyle w:val="a3"/>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D97224F" wp14:editId="3A0C10F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ABF29B" w14:textId="77777777" w:rsidR="00F6669E" w:rsidRDefault="00F6669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D97224F" id="文本框 3" o:spid="_x0000_s1027"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66ABF29B" w14:textId="77777777" w:rsidR="00F6669E" w:rsidRDefault="00F6669E">
                    <w:pPr>
                      <w:pStyle w:val="a3"/>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32C2" w14:textId="77777777" w:rsidR="00F6669E" w:rsidRDefault="00BE049D">
    <w:pPr>
      <w:pStyle w:val="a3"/>
    </w:pPr>
    <w:r>
      <w:rPr>
        <w:noProof/>
      </w:rPr>
      <mc:AlternateContent>
        <mc:Choice Requires="wps">
          <w:drawing>
            <wp:anchor distT="0" distB="0" distL="114300" distR="114300" simplePos="0" relativeHeight="251660288" behindDoc="0" locked="0" layoutInCell="1" allowOverlap="1" wp14:anchorId="7BF456AE" wp14:editId="67AE47D2">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128F7B" w14:textId="77777777" w:rsidR="00F6669E" w:rsidRDefault="00BE049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F456AE" id="_x0000_t202" coordsize="21600,21600" o:spt="202" path="m,l,21600r21600,l21600,xe">
              <v:stroke joinstyle="miter"/>
              <v:path gradientshapeok="t" o:connecttype="rect"/>
            </v:shapetype>
            <v:shape id="文本框 8"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14:paraId="71128F7B" w14:textId="77777777" w:rsidR="00F6669E" w:rsidRDefault="00BE049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EFD9" w14:textId="77777777" w:rsidR="00BE049D" w:rsidRDefault="00BE049D">
      <w:r>
        <w:separator/>
      </w:r>
    </w:p>
  </w:footnote>
  <w:footnote w:type="continuationSeparator" w:id="0">
    <w:p w14:paraId="5F519B03" w14:textId="77777777" w:rsidR="00BE049D" w:rsidRDefault="00BE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8DF41"/>
    <w:multiLevelType w:val="singleLevel"/>
    <w:tmpl w:val="8E28DF41"/>
    <w:lvl w:ilvl="0">
      <w:start w:val="1"/>
      <w:numFmt w:val="chineseCounting"/>
      <w:suff w:val="nothing"/>
      <w:lvlText w:val="%1、"/>
      <w:lvlJc w:val="left"/>
      <w:rPr>
        <w:rFonts w:hint="eastAsia"/>
      </w:rPr>
    </w:lvl>
  </w:abstractNum>
  <w:abstractNum w:abstractNumId="1" w15:restartNumberingAfterBreak="0">
    <w:nsid w:val="4DBD7E35"/>
    <w:multiLevelType w:val="multilevel"/>
    <w:tmpl w:val="4DBD7E3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440AB"/>
    <w:rsid w:val="006A453B"/>
    <w:rsid w:val="00BE049D"/>
    <w:rsid w:val="00F6669E"/>
    <w:rsid w:val="021343DF"/>
    <w:rsid w:val="028B7490"/>
    <w:rsid w:val="032C7C08"/>
    <w:rsid w:val="0DE87C44"/>
    <w:rsid w:val="0F2666B9"/>
    <w:rsid w:val="10CD22F1"/>
    <w:rsid w:val="143C2C85"/>
    <w:rsid w:val="166F53DB"/>
    <w:rsid w:val="167839A3"/>
    <w:rsid w:val="17463F06"/>
    <w:rsid w:val="1B302DCC"/>
    <w:rsid w:val="1CED337A"/>
    <w:rsid w:val="1D336D64"/>
    <w:rsid w:val="1D4C4474"/>
    <w:rsid w:val="1F952EDB"/>
    <w:rsid w:val="22511B8A"/>
    <w:rsid w:val="25007A93"/>
    <w:rsid w:val="27152866"/>
    <w:rsid w:val="28CC603A"/>
    <w:rsid w:val="28DF4A3C"/>
    <w:rsid w:val="2C3564CA"/>
    <w:rsid w:val="2E032101"/>
    <w:rsid w:val="2E792030"/>
    <w:rsid w:val="2FEA43EF"/>
    <w:rsid w:val="31317BF2"/>
    <w:rsid w:val="32E53957"/>
    <w:rsid w:val="336E7F8D"/>
    <w:rsid w:val="346260E5"/>
    <w:rsid w:val="35F31AA2"/>
    <w:rsid w:val="368F0AA6"/>
    <w:rsid w:val="3840453E"/>
    <w:rsid w:val="3D620848"/>
    <w:rsid w:val="3DD63ACD"/>
    <w:rsid w:val="3E625543"/>
    <w:rsid w:val="44E440AB"/>
    <w:rsid w:val="465C26A1"/>
    <w:rsid w:val="4FB97E40"/>
    <w:rsid w:val="4FFF3E92"/>
    <w:rsid w:val="50522F47"/>
    <w:rsid w:val="50BA41D0"/>
    <w:rsid w:val="51B818A6"/>
    <w:rsid w:val="525B4084"/>
    <w:rsid w:val="52E97D73"/>
    <w:rsid w:val="56D6528A"/>
    <w:rsid w:val="57272D0E"/>
    <w:rsid w:val="585514DF"/>
    <w:rsid w:val="5B431CBF"/>
    <w:rsid w:val="5CEC6B0B"/>
    <w:rsid w:val="60C308D8"/>
    <w:rsid w:val="64292144"/>
    <w:rsid w:val="68B16C80"/>
    <w:rsid w:val="6C1A5ADD"/>
    <w:rsid w:val="6C6C3381"/>
    <w:rsid w:val="6CB46A88"/>
    <w:rsid w:val="6FB5422D"/>
    <w:rsid w:val="72512ED1"/>
    <w:rsid w:val="73D34435"/>
    <w:rsid w:val="746B1AE4"/>
    <w:rsid w:val="77134949"/>
    <w:rsid w:val="7B7E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D4859"/>
  <w15:docId w15:val="{072DFD4B-E63C-4F9B-A38F-D9B42373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style>
  <w:style w:type="character" w:styleId="a9">
    <w:name w:val="Hyperlink"/>
    <w:basedOn w:val="a0"/>
    <w:qFormat/>
    <w:rPr>
      <w:color w:val="000000"/>
      <w:u w:val="none"/>
    </w:rPr>
  </w:style>
  <w:style w:type="character" w:styleId="HTML0">
    <w:name w:val="HTML Cite"/>
    <w:basedOn w:val="a0"/>
    <w:qFormat/>
  </w:style>
  <w:style w:type="character" w:customStyle="1" w:styleId="tzinput">
    <w:name w:val="tz_input"/>
    <w:basedOn w:val="a0"/>
    <w:qFormat/>
    <w:rPr>
      <w:color w:val="A01211"/>
      <w:sz w:val="24"/>
      <w:szCs w:val="24"/>
    </w:rPr>
  </w:style>
  <w:style w:type="character" w:customStyle="1" w:styleId="bsharetext">
    <w:name w:val="bsharetext"/>
    <w:basedOn w:val="a0"/>
    <w:qFormat/>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韩锦涛-东方智者</dc:creator>
  <cp:lastModifiedBy>马娜</cp:lastModifiedBy>
  <cp:revision>2</cp:revision>
  <cp:lastPrinted>2019-06-26T01:24:00Z</cp:lastPrinted>
  <dcterms:created xsi:type="dcterms:W3CDTF">2019-03-29T00:17:00Z</dcterms:created>
  <dcterms:modified xsi:type="dcterms:W3CDTF">2020-05-22T05:03:00Z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