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A25" w14:textId="77777777" w:rsidR="00700E1E" w:rsidRPr="00700E1E" w:rsidRDefault="00700E1E" w:rsidP="00700E1E">
      <w:pPr>
        <w:widowControl/>
        <w:shd w:val="clear" w:color="auto" w:fill="FFFFFF"/>
        <w:spacing w:line="480" w:lineRule="auto"/>
        <w:jc w:val="center"/>
        <w:outlineLvl w:val="0"/>
        <w:rPr>
          <w:rFonts w:ascii="΢���ź�" w:eastAsia="宋体" w:hAnsi="΢���ź�" w:cs="宋体"/>
          <w:b/>
          <w:bCs/>
          <w:color w:val="A80309"/>
          <w:kern w:val="36"/>
          <w:sz w:val="27"/>
          <w:szCs w:val="27"/>
        </w:rPr>
      </w:pPr>
      <w:r w:rsidRPr="00700E1E">
        <w:rPr>
          <w:rFonts w:ascii="΢���ź�" w:eastAsia="宋体" w:hAnsi="΢���ź�" w:cs="宋体"/>
          <w:b/>
          <w:bCs/>
          <w:color w:val="BA2811"/>
          <w:kern w:val="36"/>
          <w:sz w:val="38"/>
          <w:szCs w:val="38"/>
        </w:rPr>
        <w:t>太原市普通话测试流程</w:t>
      </w:r>
    </w:p>
    <w:p w14:paraId="7A3F7751" w14:textId="4A64865F" w:rsidR="005E07B3" w:rsidRDefault="00700E1E">
      <w:pPr>
        <w:rPr>
          <w:rFonts w:ascii="微软雅黑" w:eastAsia="微软雅黑" w:hAnsi="微软雅黑"/>
          <w:b/>
          <w:bCs/>
          <w:color w:val="FFFFFF"/>
          <w:sz w:val="36"/>
          <w:szCs w:val="36"/>
          <w:shd w:val="clear" w:color="auto" w:fill="003399"/>
        </w:rPr>
      </w:pPr>
      <w:r>
        <w:rPr>
          <w:rFonts w:ascii="微软雅黑" w:eastAsia="微软雅黑" w:hAnsi="微软雅黑" w:hint="eastAsia"/>
          <w:b/>
          <w:bCs/>
          <w:color w:val="FFFFFF"/>
          <w:sz w:val="36"/>
          <w:szCs w:val="36"/>
          <w:shd w:val="clear" w:color="auto" w:fill="003399"/>
        </w:rPr>
        <w:t>报到点名→</w:t>
      </w:r>
      <w:proofErr w:type="gramStart"/>
      <w:r>
        <w:rPr>
          <w:rFonts w:ascii="微软雅黑" w:eastAsia="微软雅黑" w:hAnsi="微软雅黑" w:hint="eastAsia"/>
          <w:b/>
          <w:bCs/>
          <w:color w:val="FFFFFF"/>
          <w:sz w:val="36"/>
          <w:szCs w:val="36"/>
          <w:shd w:val="clear" w:color="auto" w:fill="003399"/>
        </w:rPr>
        <w:t>准备室</w:t>
      </w:r>
      <w:proofErr w:type="gramEnd"/>
      <w:r>
        <w:rPr>
          <w:rFonts w:ascii="微软雅黑" w:eastAsia="微软雅黑" w:hAnsi="微软雅黑" w:hint="eastAsia"/>
          <w:b/>
          <w:bCs/>
          <w:color w:val="FFFFFF"/>
          <w:sz w:val="36"/>
          <w:szCs w:val="36"/>
          <w:shd w:val="clear" w:color="auto" w:fill="003399"/>
        </w:rPr>
        <w:t>→照相→测试室→测试成功→离开考区 </w:t>
      </w:r>
    </w:p>
    <w:p w14:paraId="0D83BBD0" w14:textId="11C8D11D" w:rsidR="00700E1E" w:rsidRDefault="00700E1E">
      <w:pPr>
        <w:rPr>
          <w:rFonts w:ascii="微软雅黑" w:eastAsia="微软雅黑" w:hAnsi="微软雅黑"/>
          <w:b/>
          <w:bCs/>
          <w:color w:val="FFFFFF"/>
          <w:sz w:val="36"/>
          <w:szCs w:val="36"/>
          <w:shd w:val="clear" w:color="auto" w:fill="003399"/>
        </w:rPr>
      </w:pPr>
    </w:p>
    <w:p w14:paraId="4C24DD89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B2B29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2B2B29"/>
        </w:rPr>
        <w:t>一、准备程序</w:t>
      </w:r>
    </w:p>
    <w:p w14:paraId="3D53AF41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1.凭“身份证”和“准考证”按时报到，并在报到室等候编组，一般每20人一组。</w:t>
      </w:r>
    </w:p>
    <w:p w14:paraId="4E772C53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2.按考</w:t>
      </w:r>
      <w:proofErr w:type="gramStart"/>
      <w:r>
        <w:rPr>
          <w:rFonts w:ascii="微软雅黑" w:eastAsia="微软雅黑" w:hAnsi="微软雅黑" w:hint="eastAsia"/>
          <w:color w:val="2B2B29"/>
        </w:rPr>
        <w:t>务</w:t>
      </w:r>
      <w:proofErr w:type="gramEnd"/>
      <w:r>
        <w:rPr>
          <w:rFonts w:ascii="微软雅黑" w:eastAsia="微软雅黑" w:hAnsi="微软雅黑" w:hint="eastAsia"/>
          <w:color w:val="2B2B29"/>
        </w:rPr>
        <w:t>人员叫号的顺序编组，由考</w:t>
      </w:r>
      <w:proofErr w:type="gramStart"/>
      <w:r>
        <w:rPr>
          <w:rFonts w:ascii="微软雅黑" w:eastAsia="微软雅黑" w:hAnsi="微软雅黑" w:hint="eastAsia"/>
          <w:color w:val="2B2B29"/>
        </w:rPr>
        <w:t>务</w:t>
      </w:r>
      <w:proofErr w:type="gramEnd"/>
      <w:r>
        <w:rPr>
          <w:rFonts w:ascii="微软雅黑" w:eastAsia="微软雅黑" w:hAnsi="微软雅黑" w:hint="eastAsia"/>
          <w:color w:val="2B2B29"/>
        </w:rPr>
        <w:t>人员引导进入准备室。</w:t>
      </w:r>
    </w:p>
    <w:p w14:paraId="4CEC5294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3.按要求准备指定的编号试卷，准备时间10分钟左右。</w:t>
      </w:r>
    </w:p>
    <w:p w14:paraId="2128DD39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4.测试现场采集电子照片时，坐下主动报</w:t>
      </w:r>
      <w:r>
        <w:rPr>
          <w:rFonts w:ascii="微软雅黑" w:eastAsia="微软雅黑" w:hAnsi="微软雅黑" w:hint="eastAsia"/>
          <w:color w:val="E53333"/>
        </w:rPr>
        <w:t>姓名</w:t>
      </w:r>
      <w:r>
        <w:rPr>
          <w:rFonts w:ascii="微软雅黑" w:eastAsia="微软雅黑" w:hAnsi="微软雅黑" w:hint="eastAsia"/>
          <w:color w:val="2B2B29"/>
        </w:rPr>
        <w:t>和</w:t>
      </w:r>
      <w:r>
        <w:rPr>
          <w:rFonts w:ascii="微软雅黑" w:eastAsia="微软雅黑" w:hAnsi="微软雅黑" w:hint="eastAsia"/>
          <w:color w:val="E53333"/>
        </w:rPr>
        <w:t>准考证号后三位</w:t>
      </w:r>
      <w:r>
        <w:rPr>
          <w:rFonts w:ascii="微软雅黑" w:eastAsia="微软雅黑" w:hAnsi="微软雅黑" w:hint="eastAsia"/>
          <w:color w:val="2B2B29"/>
        </w:rPr>
        <w:t>，不要念错，否则证书照片出错；不照相者不发证书。照相后排队进入测试室。</w:t>
      </w:r>
    </w:p>
    <w:p w14:paraId="37BB84F0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5.由考</w:t>
      </w:r>
      <w:proofErr w:type="gramStart"/>
      <w:r>
        <w:rPr>
          <w:rFonts w:ascii="微软雅黑" w:eastAsia="微软雅黑" w:hAnsi="微软雅黑" w:hint="eastAsia"/>
          <w:color w:val="2B2B29"/>
        </w:rPr>
        <w:t>务</w:t>
      </w:r>
      <w:proofErr w:type="gramEnd"/>
      <w:r>
        <w:rPr>
          <w:rFonts w:ascii="微软雅黑" w:eastAsia="微软雅黑" w:hAnsi="微软雅黑" w:hint="eastAsia"/>
          <w:color w:val="2B2B29"/>
        </w:rPr>
        <w:t>人员引导进入计算机测试室。按编号就座后，并将话筒置于口腔前方。</w:t>
      </w:r>
    </w:p>
    <w:p w14:paraId="2FE7ABA1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2B2B29"/>
        </w:rPr>
        <w:t>二、录入、核对信息</w:t>
      </w:r>
    </w:p>
    <w:p w14:paraId="65AFFB0E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1.点击“下一步”按钮。正确输入准考证</w:t>
      </w:r>
      <w:r>
        <w:rPr>
          <w:rFonts w:ascii="微软雅黑" w:eastAsia="微软雅黑" w:hAnsi="微软雅黑" w:hint="eastAsia"/>
          <w:color w:val="E53333"/>
        </w:rPr>
        <w:t>后四位</w:t>
      </w:r>
      <w:r>
        <w:rPr>
          <w:rFonts w:ascii="微软雅黑" w:eastAsia="微软雅黑" w:hAnsi="微软雅黑" w:hint="eastAsia"/>
          <w:color w:val="2B2B29"/>
        </w:rPr>
        <w:t>编号。输入后，单击“进入”按钮继续。</w:t>
      </w:r>
    </w:p>
    <w:p w14:paraId="2B3F3170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2.如果输入有误，单击“修改”按钮重新输入。</w:t>
      </w:r>
    </w:p>
    <w:p w14:paraId="32585800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3.应试人请核对个人信息。如信息正确，请单击“确认按钮”继续。</w:t>
      </w:r>
    </w:p>
    <w:p w14:paraId="0234C854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4.如信息错误，请单击“返回”按钮重新登录。</w:t>
      </w:r>
    </w:p>
    <w:p w14:paraId="3DF5E734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2B2B29"/>
        </w:rPr>
        <w:t>三、应试人试音</w:t>
      </w:r>
    </w:p>
    <w:p w14:paraId="1DB38193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1.应试人请根据系统提示要求进行试音。口腔离话筒3-5公分。</w:t>
      </w:r>
    </w:p>
    <w:p w14:paraId="0A7E9A0E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2.应试人请用适当的音量将页面呈现出的本人姓名考号朗读一遍。</w:t>
      </w:r>
    </w:p>
    <w:p w14:paraId="35E8C0A9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lastRenderedPageBreak/>
        <w:t>3.如试音顺利，系统会出现“试音结束”的对话框。请点击“确认”按钮，进入下一步程序。</w:t>
      </w:r>
    </w:p>
    <w:p w14:paraId="3D33E85D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4.页面右下角显示音量的绿色光柱，以二分之一的音量为适中音量。</w:t>
      </w:r>
    </w:p>
    <w:p w14:paraId="0B6610E1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2B2B29"/>
        </w:rPr>
        <w:t>四、开始测试</w:t>
      </w:r>
    </w:p>
    <w:p w14:paraId="65A23A17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1.调整好自己坐的位置，不要动话筒。</w:t>
      </w:r>
    </w:p>
    <w:p w14:paraId="1B9B6098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2.测试共有四道题，请</w:t>
      </w:r>
      <w:r>
        <w:rPr>
          <w:rFonts w:ascii="微软雅黑" w:eastAsia="微软雅黑" w:hAnsi="微软雅黑" w:hint="eastAsia"/>
          <w:color w:val="E53333"/>
        </w:rPr>
        <w:t>横向</w:t>
      </w:r>
      <w:r>
        <w:rPr>
          <w:rFonts w:ascii="微软雅黑" w:eastAsia="微软雅黑" w:hAnsi="微软雅黑" w:hint="eastAsia"/>
          <w:color w:val="2B2B29"/>
        </w:rPr>
        <w:t>朗读测试内容，注意不要</w:t>
      </w:r>
      <w:r>
        <w:rPr>
          <w:rFonts w:ascii="微软雅黑" w:eastAsia="微软雅黑" w:hAnsi="微软雅黑" w:hint="eastAsia"/>
          <w:color w:val="E53333"/>
        </w:rPr>
        <w:t>错行、漏行</w:t>
      </w:r>
      <w:r>
        <w:rPr>
          <w:rFonts w:ascii="微软雅黑" w:eastAsia="微软雅黑" w:hAnsi="微软雅黑" w:hint="eastAsia"/>
          <w:color w:val="2B2B29"/>
        </w:rPr>
        <w:t>；每一题开始前有一段提示音，请在提示结束并听到“嘟”的一声后，再开始朗读。</w:t>
      </w:r>
    </w:p>
    <w:p w14:paraId="32D571B3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3.第一题、二</w:t>
      </w:r>
      <w:proofErr w:type="gramStart"/>
      <w:r>
        <w:rPr>
          <w:rFonts w:ascii="微软雅黑" w:eastAsia="微软雅黑" w:hAnsi="微软雅黑" w:hint="eastAsia"/>
          <w:color w:val="2B2B29"/>
        </w:rPr>
        <w:t>题可以</w:t>
      </w:r>
      <w:proofErr w:type="gramEnd"/>
      <w:r>
        <w:rPr>
          <w:rFonts w:ascii="微软雅黑" w:eastAsia="微软雅黑" w:hAnsi="微软雅黑" w:hint="eastAsia"/>
          <w:color w:val="2B2B29"/>
        </w:rPr>
        <w:t>回读，适当掌握语速。</w:t>
      </w:r>
    </w:p>
    <w:p w14:paraId="4177A8A2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4.第三</w:t>
      </w:r>
      <w:proofErr w:type="gramStart"/>
      <w:r>
        <w:rPr>
          <w:rFonts w:ascii="微软雅黑" w:eastAsia="微软雅黑" w:hAnsi="微软雅黑" w:hint="eastAsia"/>
          <w:color w:val="2B2B29"/>
        </w:rPr>
        <w:t>题不可</w:t>
      </w:r>
      <w:proofErr w:type="gramEnd"/>
      <w:r>
        <w:rPr>
          <w:rFonts w:ascii="微软雅黑" w:eastAsia="微软雅黑" w:hAnsi="微软雅黑" w:hint="eastAsia"/>
          <w:color w:val="2B2B29"/>
        </w:rPr>
        <w:t>回读，请认真看朗读后面的语音提示。</w:t>
      </w:r>
    </w:p>
    <w:p w14:paraId="268D2911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5.第四题两个题目任选一题。不可念稿、背稿；有其不可下载网上雷同作品；不可背读教材中的朗读作品；必须说够3分钟，说话不能书面化、字化、词化。</w:t>
      </w:r>
    </w:p>
    <w:p w14:paraId="106D3F54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6.答完一题，点击右下角“下一题”。</w:t>
      </w:r>
    </w:p>
    <w:p w14:paraId="4A233E4D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7.如果有测评失败的，请重新点名补考。</w:t>
      </w:r>
    </w:p>
    <w:p w14:paraId="4519E012" w14:textId="77777777" w:rsidR="00700E1E" w:rsidRDefault="00700E1E" w:rsidP="00700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B2B29"/>
          <w:sz w:val="18"/>
          <w:szCs w:val="18"/>
        </w:rPr>
      </w:pPr>
      <w:r>
        <w:rPr>
          <w:rFonts w:ascii="微软雅黑" w:eastAsia="微软雅黑" w:hAnsi="微软雅黑" w:hint="eastAsia"/>
          <w:color w:val="2B2B29"/>
        </w:rPr>
        <w:t>8.进入考场必须关闭手机，不可携带任何文本，否则按作弊严肃处理。</w:t>
      </w:r>
    </w:p>
    <w:p w14:paraId="600B0200" w14:textId="77777777" w:rsidR="00700E1E" w:rsidRPr="00700E1E" w:rsidRDefault="00700E1E">
      <w:pPr>
        <w:rPr>
          <w:rFonts w:hint="eastAsia"/>
        </w:rPr>
      </w:pPr>
    </w:p>
    <w:sectPr w:rsidR="00700E1E" w:rsidRPr="00700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΢���ź�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E"/>
    <w:rsid w:val="0039546F"/>
    <w:rsid w:val="005A221D"/>
    <w:rsid w:val="005E07B3"/>
    <w:rsid w:val="0070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9FFE"/>
  <w15:chartTrackingRefBased/>
  <w15:docId w15:val="{67610836-6631-4701-BEF8-458B1CE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00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0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0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0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11112166@qq.com</dc:creator>
  <cp:keywords/>
  <dc:description/>
  <cp:lastModifiedBy>11112166@qq.com</cp:lastModifiedBy>
  <cp:revision>1</cp:revision>
  <dcterms:created xsi:type="dcterms:W3CDTF">2022-09-05T03:22:00Z</dcterms:created>
  <dcterms:modified xsi:type="dcterms:W3CDTF">2022-09-05T03:24:00Z</dcterms:modified>
</cp:coreProperties>
</file>